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D93C81" w14:textId="77777777" w:rsidR="005D13D8" w:rsidRDefault="005D13D8" w:rsidP="005A40D8">
      <w:pPr>
        <w:jc w:val="center"/>
      </w:pPr>
      <w:bookmarkStart w:id="0" w:name="_Toc398738441"/>
      <w:bookmarkStart w:id="1" w:name="_Toc398739498"/>
    </w:p>
    <w:p w14:paraId="4BF32E54" w14:textId="77777777" w:rsidR="005A40D8" w:rsidRDefault="005A40D8" w:rsidP="005A40D8">
      <w:pPr>
        <w:jc w:val="center"/>
      </w:pPr>
    </w:p>
    <w:p w14:paraId="4B4523F5" w14:textId="77777777" w:rsidR="005A40D8" w:rsidRDefault="005A40D8" w:rsidP="005A40D8">
      <w:pPr>
        <w:jc w:val="center"/>
      </w:pPr>
    </w:p>
    <w:p w14:paraId="368146DF" w14:textId="77777777" w:rsidR="005A40D8" w:rsidRDefault="005A40D8" w:rsidP="005A40D8">
      <w:pPr>
        <w:jc w:val="center"/>
      </w:pPr>
    </w:p>
    <w:p w14:paraId="18889CD3" w14:textId="77777777" w:rsidR="00E062C0" w:rsidRDefault="00E062C0" w:rsidP="005A40D8">
      <w:pPr>
        <w:jc w:val="center"/>
      </w:pPr>
    </w:p>
    <w:p w14:paraId="4BF50CE3" w14:textId="77777777" w:rsidR="00E062C0" w:rsidRDefault="00E062C0" w:rsidP="005A40D8">
      <w:pPr>
        <w:jc w:val="center"/>
      </w:pPr>
      <w:r>
        <w:rPr>
          <w:noProof/>
        </w:rPr>
        <w:drawing>
          <wp:anchor distT="0" distB="0" distL="114300" distR="114300" simplePos="0" relativeHeight="251716608" behindDoc="0" locked="0" layoutInCell="1" allowOverlap="1" wp14:anchorId="1567656F" wp14:editId="3AAAFF28">
            <wp:simplePos x="0" y="0"/>
            <wp:positionH relativeFrom="margin">
              <wp:posOffset>2435225</wp:posOffset>
            </wp:positionH>
            <wp:positionV relativeFrom="paragraph">
              <wp:posOffset>57150</wp:posOffset>
            </wp:positionV>
            <wp:extent cx="2466975" cy="283845"/>
            <wp:effectExtent l="0" t="0" r="9525" b="190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S_rgb_Dynamics_CRM_Blk_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66975" cy="283845"/>
                    </a:xfrm>
                    <a:prstGeom prst="rect">
                      <a:avLst/>
                    </a:prstGeom>
                  </pic:spPr>
                </pic:pic>
              </a:graphicData>
            </a:graphic>
            <wp14:sizeRelH relativeFrom="margin">
              <wp14:pctWidth>0</wp14:pctWidth>
            </wp14:sizeRelH>
            <wp14:sizeRelV relativeFrom="margin">
              <wp14:pctHeight>0</wp14:pctHeight>
            </wp14:sizeRelV>
          </wp:anchor>
        </w:drawing>
      </w:r>
    </w:p>
    <w:p w14:paraId="12FC5030" w14:textId="77777777" w:rsidR="00E062C0" w:rsidRDefault="00E062C0" w:rsidP="005A40D8">
      <w:pPr>
        <w:jc w:val="center"/>
      </w:pPr>
    </w:p>
    <w:p w14:paraId="749CEE3E" w14:textId="77777777" w:rsidR="005A40D8" w:rsidRPr="00487F15" w:rsidRDefault="005A40D8" w:rsidP="007D3F3A">
      <w:pPr>
        <w:jc w:val="center"/>
        <w:rPr>
          <w:rFonts w:ascii="Segoe UI Light" w:hAnsi="Segoe UI Light" w:cs="Segoe UI Light"/>
          <w:sz w:val="96"/>
          <w:szCs w:val="96"/>
        </w:rPr>
      </w:pPr>
      <w:r w:rsidRPr="00487F15">
        <w:rPr>
          <w:rFonts w:ascii="Segoe UI Light" w:hAnsi="Segoe UI Light" w:cs="Segoe UI Light"/>
          <w:sz w:val="96"/>
          <w:szCs w:val="96"/>
        </w:rPr>
        <w:t>Basics Guide</w:t>
      </w:r>
    </w:p>
    <w:p w14:paraId="436CB231" w14:textId="77777777" w:rsidR="005A40D8" w:rsidRDefault="005A40D8" w:rsidP="005A40D8">
      <w:pPr>
        <w:jc w:val="center"/>
      </w:pPr>
    </w:p>
    <w:p w14:paraId="3BFCCA68" w14:textId="77777777" w:rsidR="0024012C" w:rsidRDefault="0024012C" w:rsidP="005A40D8">
      <w:pPr>
        <w:jc w:val="center"/>
      </w:pPr>
    </w:p>
    <w:p w14:paraId="6BEDD1FE" w14:textId="77777777" w:rsidR="0024012C" w:rsidRDefault="0024012C" w:rsidP="005A40D8">
      <w:pPr>
        <w:jc w:val="center"/>
      </w:pPr>
    </w:p>
    <w:p w14:paraId="1D9DF1CA" w14:textId="64F35474" w:rsidR="005A40D8" w:rsidRDefault="005A40D8" w:rsidP="0024012C">
      <w:pPr>
        <w:jc w:val="center"/>
      </w:pPr>
    </w:p>
    <w:p w14:paraId="4F51973E" w14:textId="77777777" w:rsidR="009477E2" w:rsidRDefault="009477E2" w:rsidP="0024012C">
      <w:pPr>
        <w:jc w:val="center"/>
      </w:pPr>
    </w:p>
    <w:p w14:paraId="0823FC98" w14:textId="77777777" w:rsidR="00E062C0" w:rsidRDefault="00E062C0" w:rsidP="005A40D8">
      <w:pPr>
        <w:jc w:val="center"/>
      </w:pPr>
    </w:p>
    <w:p w14:paraId="57035E4F" w14:textId="77777777" w:rsidR="00EA4EE4" w:rsidRDefault="00EA4EE4" w:rsidP="005A40D8">
      <w:pPr>
        <w:jc w:val="center"/>
      </w:pPr>
    </w:p>
    <w:p w14:paraId="5CA4E706" w14:textId="77777777" w:rsidR="00EA4EE4" w:rsidRDefault="00EA4EE4" w:rsidP="005A40D8">
      <w:pPr>
        <w:jc w:val="center"/>
      </w:pPr>
    </w:p>
    <w:p w14:paraId="3D3FBB81" w14:textId="77777777" w:rsidR="00EA4EE4" w:rsidRDefault="00EA4EE4" w:rsidP="005A40D8">
      <w:pPr>
        <w:jc w:val="center"/>
      </w:pPr>
    </w:p>
    <w:p w14:paraId="51091409" w14:textId="77777777" w:rsidR="00EA4EE4" w:rsidRDefault="00EA4EE4" w:rsidP="005A40D8">
      <w:pPr>
        <w:jc w:val="center"/>
      </w:pPr>
    </w:p>
    <w:p w14:paraId="7D6CEDB6" w14:textId="77777777" w:rsidR="00760D2C" w:rsidRDefault="00760D2C" w:rsidP="005A40D8">
      <w:pPr>
        <w:jc w:val="center"/>
      </w:pPr>
    </w:p>
    <w:p w14:paraId="56E85AE6" w14:textId="77777777" w:rsidR="00760D2C" w:rsidRDefault="00760D2C" w:rsidP="005A40D8">
      <w:pPr>
        <w:jc w:val="center"/>
      </w:pPr>
      <w:bookmarkStart w:id="2" w:name="_GoBack"/>
      <w:bookmarkEnd w:id="2"/>
    </w:p>
    <w:p w14:paraId="34D567F1" w14:textId="77777777" w:rsidR="00E062C0" w:rsidRDefault="00E062C0" w:rsidP="005A40D8">
      <w:pPr>
        <w:jc w:val="center"/>
      </w:pPr>
    </w:p>
    <w:p w14:paraId="7A0148E9" w14:textId="77777777" w:rsidR="005A40D8" w:rsidRDefault="005A40D8" w:rsidP="005A40D8">
      <w:pPr>
        <w:jc w:val="center"/>
      </w:pPr>
    </w:p>
    <w:p w14:paraId="1E5713F9" w14:textId="77777777" w:rsidR="00487F15" w:rsidRPr="00E062C0" w:rsidRDefault="00487F15" w:rsidP="007D3F3A">
      <w:pPr>
        <w:jc w:val="center"/>
      </w:pPr>
      <w:r w:rsidRPr="00E062C0">
        <w:t>Applies to:</w:t>
      </w:r>
    </w:p>
    <w:p w14:paraId="0DA5FEB8" w14:textId="77777777" w:rsidR="007D3F3A" w:rsidRPr="00487F15" w:rsidRDefault="007D3F3A" w:rsidP="007D3F3A">
      <w:pPr>
        <w:jc w:val="center"/>
        <w:rPr>
          <w:sz w:val="28"/>
        </w:rPr>
      </w:pPr>
      <w:r w:rsidRPr="00487F15">
        <w:rPr>
          <w:sz w:val="28"/>
        </w:rPr>
        <w:t xml:space="preserve">Microsoft Dynamics CRM Online </w:t>
      </w:r>
    </w:p>
    <w:p w14:paraId="3429825B" w14:textId="42789E6C" w:rsidR="007D3F3A" w:rsidRPr="00487F15" w:rsidRDefault="007D3F3A" w:rsidP="005A40D8">
      <w:pPr>
        <w:jc w:val="center"/>
        <w:rPr>
          <w:sz w:val="28"/>
        </w:rPr>
      </w:pPr>
      <w:r w:rsidRPr="00487F15">
        <w:rPr>
          <w:sz w:val="28"/>
        </w:rPr>
        <w:t>Microsoft Dynamics CRM 201</w:t>
      </w:r>
      <w:r w:rsidR="00F95369">
        <w:rPr>
          <w:sz w:val="28"/>
        </w:rPr>
        <w:t>5</w:t>
      </w:r>
      <w:r w:rsidRPr="00487F15">
        <w:rPr>
          <w:sz w:val="28"/>
        </w:rPr>
        <w:t xml:space="preserve"> (on-premises)</w:t>
      </w:r>
    </w:p>
    <w:p w14:paraId="377AA8A9" w14:textId="77777777" w:rsidR="005A40D8" w:rsidRPr="00E062C0" w:rsidRDefault="005A40D8" w:rsidP="00E062C0">
      <w:pPr>
        <w:spacing w:before="0" w:after="0"/>
        <w:rPr>
          <w:sz w:val="28"/>
        </w:rPr>
        <w:sectPr w:rsidR="005A40D8" w:rsidRPr="00E062C0" w:rsidSect="008E2726">
          <w:footerReference w:type="even" r:id="rId11"/>
          <w:footerReference w:type="default" r:id="rId12"/>
          <w:pgSz w:w="12240" w:h="15840" w:code="1"/>
          <w:pgMar w:top="245" w:right="245" w:bottom="245" w:left="245" w:header="1440" w:footer="1440" w:gutter="0"/>
          <w:cols w:space="720"/>
          <w:titlePg/>
          <w:docGrid w:linePitch="360"/>
        </w:sectPr>
      </w:pPr>
    </w:p>
    <w:p w14:paraId="7FF39063" w14:textId="77777777" w:rsidR="00FE307A" w:rsidRPr="00E062C0" w:rsidRDefault="00FE307A" w:rsidP="0058320C">
      <w:pPr>
        <w:pStyle w:val="Heading2"/>
      </w:pPr>
      <w:bookmarkStart w:id="3" w:name="_Toc398800456"/>
      <w:bookmarkStart w:id="4" w:name="_Toc400104266"/>
      <w:bookmarkStart w:id="5" w:name="_Toc400350554"/>
      <w:bookmarkStart w:id="6" w:name="_Toc400352595"/>
      <w:r w:rsidRPr="00E062C0">
        <w:lastRenderedPageBreak/>
        <w:t>Contents</w:t>
      </w:r>
      <w:bookmarkEnd w:id="0"/>
      <w:bookmarkEnd w:id="1"/>
      <w:bookmarkEnd w:id="3"/>
      <w:bookmarkEnd w:id="4"/>
      <w:bookmarkEnd w:id="5"/>
      <w:bookmarkEnd w:id="6"/>
    </w:p>
    <w:p w14:paraId="3DF730CF" w14:textId="77777777" w:rsidR="001E2E70" w:rsidRPr="000E6AB8" w:rsidRDefault="00F21C94" w:rsidP="000E6AB8">
      <w:pPr>
        <w:pStyle w:val="TOC2"/>
        <w:tabs>
          <w:tab w:val="right" w:leader="dot" w:pos="8630"/>
        </w:tabs>
        <w:rPr>
          <w:rFonts w:asciiTheme="minorHAnsi" w:eastAsiaTheme="minorEastAsia" w:hAnsiTheme="minorHAnsi" w:cstheme="minorBidi"/>
          <w:noProof/>
          <w:kern w:val="0"/>
          <w:szCs w:val="22"/>
        </w:rPr>
      </w:pPr>
      <w:r>
        <w:rPr>
          <w:szCs w:val="22"/>
        </w:rPr>
        <w:fldChar w:fldCharType="begin"/>
      </w:r>
      <w:r>
        <w:rPr>
          <w:szCs w:val="22"/>
        </w:rPr>
        <w:instrText xml:space="preserve"> TOC \o "1-2" \h \z \u </w:instrText>
      </w:r>
      <w:r>
        <w:rPr>
          <w:szCs w:val="22"/>
        </w:rPr>
        <w:fldChar w:fldCharType="separate"/>
      </w:r>
      <w:hyperlink w:anchor="_Toc400352596" w:history="1">
        <w:r w:rsidR="001E2E70" w:rsidRPr="000E6AB8">
          <w:rPr>
            <w:rStyle w:val="Hyperlink"/>
            <w:noProof/>
          </w:rPr>
          <w:t>Welcome to the CRM Basics guide</w:t>
        </w:r>
        <w:r w:rsidR="001E2E70">
          <w:rPr>
            <w:noProof/>
            <w:webHidden/>
          </w:rPr>
          <w:tab/>
        </w:r>
        <w:r w:rsidR="001E2E70">
          <w:rPr>
            <w:noProof/>
            <w:webHidden/>
          </w:rPr>
          <w:fldChar w:fldCharType="begin"/>
        </w:r>
        <w:r w:rsidR="001E2E70">
          <w:rPr>
            <w:noProof/>
            <w:webHidden/>
          </w:rPr>
          <w:instrText xml:space="preserve"> PAGEREF _Toc400352596 \h </w:instrText>
        </w:r>
        <w:r w:rsidR="001E2E70">
          <w:rPr>
            <w:noProof/>
            <w:webHidden/>
          </w:rPr>
        </w:r>
        <w:r w:rsidR="001E2E70">
          <w:rPr>
            <w:noProof/>
            <w:webHidden/>
          </w:rPr>
          <w:fldChar w:fldCharType="separate"/>
        </w:r>
        <w:r w:rsidR="0084698B">
          <w:rPr>
            <w:noProof/>
            <w:webHidden/>
          </w:rPr>
          <w:t>1</w:t>
        </w:r>
        <w:r w:rsidR="001E2E70">
          <w:rPr>
            <w:noProof/>
            <w:webHidden/>
          </w:rPr>
          <w:fldChar w:fldCharType="end"/>
        </w:r>
      </w:hyperlink>
    </w:p>
    <w:p w14:paraId="4F183F01" w14:textId="77777777" w:rsidR="001E2E70" w:rsidRDefault="00760D2C">
      <w:pPr>
        <w:pStyle w:val="TOC1"/>
        <w:tabs>
          <w:tab w:val="right" w:leader="dot" w:pos="8630"/>
        </w:tabs>
        <w:rPr>
          <w:rFonts w:asciiTheme="minorHAnsi" w:eastAsiaTheme="minorEastAsia" w:hAnsiTheme="minorHAnsi" w:cstheme="minorBidi"/>
          <w:b w:val="0"/>
          <w:noProof/>
          <w:kern w:val="0"/>
          <w:sz w:val="22"/>
          <w:szCs w:val="22"/>
        </w:rPr>
      </w:pPr>
      <w:hyperlink w:anchor="_Toc400352597" w:history="1">
        <w:r w:rsidR="001E2E70" w:rsidRPr="00DB042D">
          <w:rPr>
            <w:rStyle w:val="Hyperlink"/>
            <w:noProof/>
          </w:rPr>
          <w:t>Meet Microsoft Dynamics CRM</w:t>
        </w:r>
      </w:hyperlink>
    </w:p>
    <w:p w14:paraId="7035DFFA"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598" w:history="1">
        <w:r w:rsidR="001E2E70" w:rsidRPr="00DB042D">
          <w:rPr>
            <w:rStyle w:val="Hyperlink"/>
            <w:noProof/>
          </w:rPr>
          <w:t>Build customer relationships with CRM</w:t>
        </w:r>
        <w:r w:rsidR="001E2E70">
          <w:rPr>
            <w:noProof/>
            <w:webHidden/>
          </w:rPr>
          <w:tab/>
        </w:r>
        <w:r w:rsidR="001E2E70">
          <w:rPr>
            <w:noProof/>
            <w:webHidden/>
          </w:rPr>
          <w:fldChar w:fldCharType="begin"/>
        </w:r>
        <w:r w:rsidR="001E2E70">
          <w:rPr>
            <w:noProof/>
            <w:webHidden/>
          </w:rPr>
          <w:instrText xml:space="preserve"> PAGEREF _Toc400352598 \h </w:instrText>
        </w:r>
        <w:r w:rsidR="001E2E70">
          <w:rPr>
            <w:noProof/>
            <w:webHidden/>
          </w:rPr>
        </w:r>
        <w:r w:rsidR="001E2E70">
          <w:rPr>
            <w:noProof/>
            <w:webHidden/>
          </w:rPr>
          <w:fldChar w:fldCharType="separate"/>
        </w:r>
        <w:r w:rsidR="0084698B">
          <w:rPr>
            <w:noProof/>
            <w:webHidden/>
          </w:rPr>
          <w:t>3</w:t>
        </w:r>
        <w:r w:rsidR="001E2E70">
          <w:rPr>
            <w:noProof/>
            <w:webHidden/>
          </w:rPr>
          <w:fldChar w:fldCharType="end"/>
        </w:r>
      </w:hyperlink>
    </w:p>
    <w:p w14:paraId="5DDE791F"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599" w:history="1">
        <w:r w:rsidR="001E2E70" w:rsidRPr="00DB042D">
          <w:rPr>
            <w:rStyle w:val="Hyperlink"/>
            <w:noProof/>
          </w:rPr>
          <w:t>Be productive wherever</w:t>
        </w:r>
        <w:r w:rsidR="001E2E70">
          <w:rPr>
            <w:noProof/>
            <w:webHidden/>
          </w:rPr>
          <w:tab/>
        </w:r>
        <w:r w:rsidR="001E2E70">
          <w:rPr>
            <w:noProof/>
            <w:webHidden/>
          </w:rPr>
          <w:fldChar w:fldCharType="begin"/>
        </w:r>
        <w:r w:rsidR="001E2E70">
          <w:rPr>
            <w:noProof/>
            <w:webHidden/>
          </w:rPr>
          <w:instrText xml:space="preserve"> PAGEREF _Toc400352599 \h </w:instrText>
        </w:r>
        <w:r w:rsidR="001E2E70">
          <w:rPr>
            <w:noProof/>
            <w:webHidden/>
          </w:rPr>
        </w:r>
        <w:r w:rsidR="001E2E70">
          <w:rPr>
            <w:noProof/>
            <w:webHidden/>
          </w:rPr>
          <w:fldChar w:fldCharType="separate"/>
        </w:r>
        <w:r w:rsidR="0084698B">
          <w:rPr>
            <w:noProof/>
            <w:webHidden/>
          </w:rPr>
          <w:t>4</w:t>
        </w:r>
        <w:r w:rsidR="001E2E70">
          <w:rPr>
            <w:noProof/>
            <w:webHidden/>
          </w:rPr>
          <w:fldChar w:fldCharType="end"/>
        </w:r>
      </w:hyperlink>
    </w:p>
    <w:p w14:paraId="3AD98B7B"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00" w:history="1">
        <w:r w:rsidR="001E2E70" w:rsidRPr="00DB042D">
          <w:rPr>
            <w:rStyle w:val="Hyperlink"/>
            <w:noProof/>
          </w:rPr>
          <w:t>What if your screens look different from what you see here?</w:t>
        </w:r>
        <w:r w:rsidR="001E2E70">
          <w:rPr>
            <w:noProof/>
            <w:webHidden/>
          </w:rPr>
          <w:tab/>
        </w:r>
        <w:r w:rsidR="001E2E70">
          <w:rPr>
            <w:noProof/>
            <w:webHidden/>
          </w:rPr>
          <w:fldChar w:fldCharType="begin"/>
        </w:r>
        <w:r w:rsidR="001E2E70">
          <w:rPr>
            <w:noProof/>
            <w:webHidden/>
          </w:rPr>
          <w:instrText xml:space="preserve"> PAGEREF _Toc400352600 \h </w:instrText>
        </w:r>
        <w:r w:rsidR="001E2E70">
          <w:rPr>
            <w:noProof/>
            <w:webHidden/>
          </w:rPr>
        </w:r>
        <w:r w:rsidR="001E2E70">
          <w:rPr>
            <w:noProof/>
            <w:webHidden/>
          </w:rPr>
          <w:fldChar w:fldCharType="separate"/>
        </w:r>
        <w:r w:rsidR="0084698B">
          <w:rPr>
            <w:noProof/>
            <w:webHidden/>
          </w:rPr>
          <w:t>5</w:t>
        </w:r>
        <w:r w:rsidR="001E2E70">
          <w:rPr>
            <w:noProof/>
            <w:webHidden/>
          </w:rPr>
          <w:fldChar w:fldCharType="end"/>
        </w:r>
      </w:hyperlink>
    </w:p>
    <w:p w14:paraId="46C8B2C4"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01" w:history="1">
        <w:r w:rsidR="001E2E70" w:rsidRPr="00DB042D">
          <w:rPr>
            <w:rStyle w:val="Hyperlink"/>
            <w:noProof/>
          </w:rPr>
          <w:t>Security settings—What if you can’t access a feature?</w:t>
        </w:r>
        <w:r w:rsidR="001E2E70">
          <w:rPr>
            <w:noProof/>
            <w:webHidden/>
          </w:rPr>
          <w:tab/>
        </w:r>
        <w:r w:rsidR="001E2E70">
          <w:rPr>
            <w:noProof/>
            <w:webHidden/>
          </w:rPr>
          <w:fldChar w:fldCharType="begin"/>
        </w:r>
        <w:r w:rsidR="001E2E70">
          <w:rPr>
            <w:noProof/>
            <w:webHidden/>
          </w:rPr>
          <w:instrText xml:space="preserve"> PAGEREF _Toc400352601 \h </w:instrText>
        </w:r>
        <w:r w:rsidR="001E2E70">
          <w:rPr>
            <w:noProof/>
            <w:webHidden/>
          </w:rPr>
        </w:r>
        <w:r w:rsidR="001E2E70">
          <w:rPr>
            <w:noProof/>
            <w:webHidden/>
          </w:rPr>
          <w:fldChar w:fldCharType="separate"/>
        </w:r>
        <w:r w:rsidR="0084698B">
          <w:rPr>
            <w:noProof/>
            <w:webHidden/>
          </w:rPr>
          <w:t>6</w:t>
        </w:r>
        <w:r w:rsidR="001E2E70">
          <w:rPr>
            <w:noProof/>
            <w:webHidden/>
          </w:rPr>
          <w:fldChar w:fldCharType="end"/>
        </w:r>
      </w:hyperlink>
    </w:p>
    <w:p w14:paraId="1C7EF52D" w14:textId="77777777" w:rsidR="001E2E70" w:rsidRDefault="00760D2C">
      <w:pPr>
        <w:pStyle w:val="TOC1"/>
        <w:tabs>
          <w:tab w:val="right" w:leader="dot" w:pos="8630"/>
        </w:tabs>
        <w:rPr>
          <w:rFonts w:asciiTheme="minorHAnsi" w:eastAsiaTheme="minorEastAsia" w:hAnsiTheme="minorHAnsi" w:cstheme="minorBidi"/>
          <w:b w:val="0"/>
          <w:noProof/>
          <w:kern w:val="0"/>
          <w:sz w:val="22"/>
          <w:szCs w:val="22"/>
        </w:rPr>
      </w:pPr>
      <w:hyperlink w:anchor="_Toc400352602" w:history="1">
        <w:r w:rsidR="001E2E70" w:rsidRPr="00DB042D">
          <w:rPr>
            <w:rStyle w:val="Hyperlink"/>
            <w:noProof/>
          </w:rPr>
          <w:t>Let's talk about customer data</w:t>
        </w:r>
      </w:hyperlink>
    </w:p>
    <w:p w14:paraId="4D908F5F"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03" w:history="1">
        <w:r w:rsidR="001E2E70" w:rsidRPr="00DB042D">
          <w:rPr>
            <w:rStyle w:val="Hyperlink"/>
            <w:noProof/>
          </w:rPr>
          <w:t>Data is key</w:t>
        </w:r>
        <w:r w:rsidR="001E2E70">
          <w:rPr>
            <w:noProof/>
            <w:webHidden/>
          </w:rPr>
          <w:tab/>
        </w:r>
        <w:r w:rsidR="001E2E70">
          <w:rPr>
            <w:noProof/>
            <w:webHidden/>
          </w:rPr>
          <w:fldChar w:fldCharType="begin"/>
        </w:r>
        <w:r w:rsidR="001E2E70">
          <w:rPr>
            <w:noProof/>
            <w:webHidden/>
          </w:rPr>
          <w:instrText xml:space="preserve"> PAGEREF _Toc400352603 \h </w:instrText>
        </w:r>
        <w:r w:rsidR="001E2E70">
          <w:rPr>
            <w:noProof/>
            <w:webHidden/>
          </w:rPr>
        </w:r>
        <w:r w:rsidR="001E2E70">
          <w:rPr>
            <w:noProof/>
            <w:webHidden/>
          </w:rPr>
          <w:fldChar w:fldCharType="separate"/>
        </w:r>
        <w:r w:rsidR="0084698B">
          <w:rPr>
            <w:noProof/>
            <w:webHidden/>
          </w:rPr>
          <w:t>8</w:t>
        </w:r>
        <w:r w:rsidR="001E2E70">
          <w:rPr>
            <w:noProof/>
            <w:webHidden/>
          </w:rPr>
          <w:fldChar w:fldCharType="end"/>
        </w:r>
      </w:hyperlink>
    </w:p>
    <w:p w14:paraId="3DD9090D"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04" w:history="1">
        <w:r w:rsidR="001E2E70" w:rsidRPr="00DB042D">
          <w:rPr>
            <w:rStyle w:val="Hyperlink"/>
            <w:noProof/>
          </w:rPr>
          <w:t>How Microsoft Dynamics CRM data is organized</w:t>
        </w:r>
        <w:r w:rsidR="001E2E70">
          <w:rPr>
            <w:noProof/>
            <w:webHidden/>
          </w:rPr>
          <w:tab/>
        </w:r>
        <w:r w:rsidR="001E2E70">
          <w:rPr>
            <w:noProof/>
            <w:webHidden/>
          </w:rPr>
          <w:fldChar w:fldCharType="begin"/>
        </w:r>
        <w:r w:rsidR="001E2E70">
          <w:rPr>
            <w:noProof/>
            <w:webHidden/>
          </w:rPr>
          <w:instrText xml:space="preserve"> PAGEREF _Toc400352604 \h </w:instrText>
        </w:r>
        <w:r w:rsidR="001E2E70">
          <w:rPr>
            <w:noProof/>
            <w:webHidden/>
          </w:rPr>
        </w:r>
        <w:r w:rsidR="001E2E70">
          <w:rPr>
            <w:noProof/>
            <w:webHidden/>
          </w:rPr>
          <w:fldChar w:fldCharType="separate"/>
        </w:r>
        <w:r w:rsidR="0084698B">
          <w:rPr>
            <w:noProof/>
            <w:webHidden/>
          </w:rPr>
          <w:t>9</w:t>
        </w:r>
        <w:r w:rsidR="001E2E70">
          <w:rPr>
            <w:noProof/>
            <w:webHidden/>
          </w:rPr>
          <w:fldChar w:fldCharType="end"/>
        </w:r>
      </w:hyperlink>
    </w:p>
    <w:p w14:paraId="4A3D13E2"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05" w:history="1">
        <w:r w:rsidR="001E2E70" w:rsidRPr="00DB042D">
          <w:rPr>
            <w:rStyle w:val="Hyperlink"/>
            <w:noProof/>
          </w:rPr>
          <w:t>What are accounts, contacts, leads, and opportunities for?</w:t>
        </w:r>
        <w:r w:rsidR="001E2E70">
          <w:rPr>
            <w:noProof/>
            <w:webHidden/>
          </w:rPr>
          <w:tab/>
        </w:r>
        <w:r w:rsidR="001E2E70">
          <w:rPr>
            <w:noProof/>
            <w:webHidden/>
          </w:rPr>
          <w:fldChar w:fldCharType="begin"/>
        </w:r>
        <w:r w:rsidR="001E2E70">
          <w:rPr>
            <w:noProof/>
            <w:webHidden/>
          </w:rPr>
          <w:instrText xml:space="preserve"> PAGEREF _Toc400352605 \h </w:instrText>
        </w:r>
        <w:r w:rsidR="001E2E70">
          <w:rPr>
            <w:noProof/>
            <w:webHidden/>
          </w:rPr>
        </w:r>
        <w:r w:rsidR="001E2E70">
          <w:rPr>
            <w:noProof/>
            <w:webHidden/>
          </w:rPr>
          <w:fldChar w:fldCharType="separate"/>
        </w:r>
        <w:r w:rsidR="0084698B">
          <w:rPr>
            <w:noProof/>
            <w:webHidden/>
          </w:rPr>
          <w:t>10</w:t>
        </w:r>
        <w:r w:rsidR="001E2E70">
          <w:rPr>
            <w:noProof/>
            <w:webHidden/>
          </w:rPr>
          <w:fldChar w:fldCharType="end"/>
        </w:r>
      </w:hyperlink>
    </w:p>
    <w:p w14:paraId="2430AEFA"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06" w:history="1">
        <w:r w:rsidR="001E2E70" w:rsidRPr="00DB042D">
          <w:rPr>
            <w:rStyle w:val="Hyperlink"/>
            <w:noProof/>
          </w:rPr>
          <w:t>What are cases?</w:t>
        </w:r>
        <w:r w:rsidR="001E2E70">
          <w:rPr>
            <w:noProof/>
            <w:webHidden/>
          </w:rPr>
          <w:tab/>
        </w:r>
        <w:r w:rsidR="001E2E70">
          <w:rPr>
            <w:noProof/>
            <w:webHidden/>
          </w:rPr>
          <w:fldChar w:fldCharType="begin"/>
        </w:r>
        <w:r w:rsidR="001E2E70">
          <w:rPr>
            <w:noProof/>
            <w:webHidden/>
          </w:rPr>
          <w:instrText xml:space="preserve"> PAGEREF _Toc400352606 \h </w:instrText>
        </w:r>
        <w:r w:rsidR="001E2E70">
          <w:rPr>
            <w:noProof/>
            <w:webHidden/>
          </w:rPr>
        </w:r>
        <w:r w:rsidR="001E2E70">
          <w:rPr>
            <w:noProof/>
            <w:webHidden/>
          </w:rPr>
          <w:fldChar w:fldCharType="separate"/>
        </w:r>
        <w:r w:rsidR="0084698B">
          <w:rPr>
            <w:noProof/>
            <w:webHidden/>
          </w:rPr>
          <w:t>11</w:t>
        </w:r>
        <w:r w:rsidR="001E2E70">
          <w:rPr>
            <w:noProof/>
            <w:webHidden/>
          </w:rPr>
          <w:fldChar w:fldCharType="end"/>
        </w:r>
      </w:hyperlink>
    </w:p>
    <w:p w14:paraId="7AB5798B"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07" w:history="1">
        <w:r w:rsidR="001E2E70" w:rsidRPr="00DB042D">
          <w:rPr>
            <w:rStyle w:val="Hyperlink"/>
            <w:noProof/>
          </w:rPr>
          <w:t>It’s all part of the (business) process</w:t>
        </w:r>
        <w:r w:rsidR="001E2E70">
          <w:rPr>
            <w:noProof/>
            <w:webHidden/>
          </w:rPr>
          <w:tab/>
        </w:r>
        <w:r w:rsidR="001E2E70">
          <w:rPr>
            <w:noProof/>
            <w:webHidden/>
          </w:rPr>
          <w:fldChar w:fldCharType="begin"/>
        </w:r>
        <w:r w:rsidR="001E2E70">
          <w:rPr>
            <w:noProof/>
            <w:webHidden/>
          </w:rPr>
          <w:instrText xml:space="preserve"> PAGEREF _Toc400352607 \h </w:instrText>
        </w:r>
        <w:r w:rsidR="001E2E70">
          <w:rPr>
            <w:noProof/>
            <w:webHidden/>
          </w:rPr>
        </w:r>
        <w:r w:rsidR="001E2E70">
          <w:rPr>
            <w:noProof/>
            <w:webHidden/>
          </w:rPr>
          <w:fldChar w:fldCharType="separate"/>
        </w:r>
        <w:r w:rsidR="0084698B">
          <w:rPr>
            <w:noProof/>
            <w:webHidden/>
          </w:rPr>
          <w:t>12</w:t>
        </w:r>
        <w:r w:rsidR="001E2E70">
          <w:rPr>
            <w:noProof/>
            <w:webHidden/>
          </w:rPr>
          <w:fldChar w:fldCharType="end"/>
        </w:r>
      </w:hyperlink>
    </w:p>
    <w:p w14:paraId="1F04C9B3"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08" w:history="1">
        <w:r w:rsidR="001E2E70" w:rsidRPr="00DB042D">
          <w:rPr>
            <w:rStyle w:val="Hyperlink"/>
            <w:noProof/>
          </w:rPr>
          <w:t>Navigate to your data with tiles</w:t>
        </w:r>
        <w:r w:rsidR="001E2E70">
          <w:rPr>
            <w:noProof/>
            <w:webHidden/>
          </w:rPr>
          <w:tab/>
        </w:r>
        <w:r w:rsidR="001E2E70">
          <w:rPr>
            <w:noProof/>
            <w:webHidden/>
          </w:rPr>
          <w:fldChar w:fldCharType="begin"/>
        </w:r>
        <w:r w:rsidR="001E2E70">
          <w:rPr>
            <w:noProof/>
            <w:webHidden/>
          </w:rPr>
          <w:instrText xml:space="preserve"> PAGEREF _Toc400352608 \h </w:instrText>
        </w:r>
        <w:r w:rsidR="001E2E70">
          <w:rPr>
            <w:noProof/>
            <w:webHidden/>
          </w:rPr>
        </w:r>
        <w:r w:rsidR="001E2E70">
          <w:rPr>
            <w:noProof/>
            <w:webHidden/>
          </w:rPr>
          <w:fldChar w:fldCharType="separate"/>
        </w:r>
        <w:r w:rsidR="0084698B">
          <w:rPr>
            <w:noProof/>
            <w:webHidden/>
          </w:rPr>
          <w:t>13</w:t>
        </w:r>
        <w:r w:rsidR="001E2E70">
          <w:rPr>
            <w:noProof/>
            <w:webHidden/>
          </w:rPr>
          <w:fldChar w:fldCharType="end"/>
        </w:r>
      </w:hyperlink>
    </w:p>
    <w:p w14:paraId="15BAA9C7"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09" w:history="1">
        <w:r w:rsidR="001E2E70" w:rsidRPr="00DB042D">
          <w:rPr>
            <w:rStyle w:val="Hyperlink"/>
            <w:noProof/>
          </w:rPr>
          <w:t>View and sort records in lists</w:t>
        </w:r>
        <w:r w:rsidR="001E2E70">
          <w:rPr>
            <w:noProof/>
            <w:webHidden/>
          </w:rPr>
          <w:tab/>
        </w:r>
        <w:r w:rsidR="001E2E70">
          <w:rPr>
            <w:noProof/>
            <w:webHidden/>
          </w:rPr>
          <w:fldChar w:fldCharType="begin"/>
        </w:r>
        <w:r w:rsidR="001E2E70">
          <w:rPr>
            <w:noProof/>
            <w:webHidden/>
          </w:rPr>
          <w:instrText xml:space="preserve"> PAGEREF _Toc400352609 \h </w:instrText>
        </w:r>
        <w:r w:rsidR="001E2E70">
          <w:rPr>
            <w:noProof/>
            <w:webHidden/>
          </w:rPr>
        </w:r>
        <w:r w:rsidR="001E2E70">
          <w:rPr>
            <w:noProof/>
            <w:webHidden/>
          </w:rPr>
          <w:fldChar w:fldCharType="separate"/>
        </w:r>
        <w:r w:rsidR="0084698B">
          <w:rPr>
            <w:noProof/>
            <w:webHidden/>
          </w:rPr>
          <w:t>15</w:t>
        </w:r>
        <w:r w:rsidR="001E2E70">
          <w:rPr>
            <w:noProof/>
            <w:webHidden/>
          </w:rPr>
          <w:fldChar w:fldCharType="end"/>
        </w:r>
      </w:hyperlink>
    </w:p>
    <w:p w14:paraId="350FF14A"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0" w:history="1">
        <w:r w:rsidR="001E2E70" w:rsidRPr="00DB042D">
          <w:rPr>
            <w:rStyle w:val="Hyperlink"/>
            <w:noProof/>
          </w:rPr>
          <w:t>Use Quick Search to navigate</w:t>
        </w:r>
        <w:r w:rsidR="001E2E70">
          <w:rPr>
            <w:noProof/>
            <w:webHidden/>
          </w:rPr>
          <w:tab/>
        </w:r>
        <w:r w:rsidR="001E2E70">
          <w:rPr>
            <w:noProof/>
            <w:webHidden/>
          </w:rPr>
          <w:fldChar w:fldCharType="begin"/>
        </w:r>
        <w:r w:rsidR="001E2E70">
          <w:rPr>
            <w:noProof/>
            <w:webHidden/>
          </w:rPr>
          <w:instrText xml:space="preserve"> PAGEREF _Toc400352610 \h </w:instrText>
        </w:r>
        <w:r w:rsidR="001E2E70">
          <w:rPr>
            <w:noProof/>
            <w:webHidden/>
          </w:rPr>
        </w:r>
        <w:r w:rsidR="001E2E70">
          <w:rPr>
            <w:noProof/>
            <w:webHidden/>
          </w:rPr>
          <w:fldChar w:fldCharType="separate"/>
        </w:r>
        <w:r w:rsidR="0084698B">
          <w:rPr>
            <w:noProof/>
            <w:webHidden/>
          </w:rPr>
          <w:t>16</w:t>
        </w:r>
        <w:r w:rsidR="001E2E70">
          <w:rPr>
            <w:noProof/>
            <w:webHidden/>
          </w:rPr>
          <w:fldChar w:fldCharType="end"/>
        </w:r>
      </w:hyperlink>
    </w:p>
    <w:p w14:paraId="3FA86DFD"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1" w:history="1">
        <w:r w:rsidR="001E2E70" w:rsidRPr="00DB042D">
          <w:rPr>
            <w:rStyle w:val="Hyperlink"/>
            <w:noProof/>
          </w:rPr>
          <w:t>Get back to the records you viewed most recently</w:t>
        </w:r>
        <w:r w:rsidR="001E2E70">
          <w:rPr>
            <w:noProof/>
            <w:webHidden/>
          </w:rPr>
          <w:tab/>
        </w:r>
        <w:r w:rsidR="001E2E70">
          <w:rPr>
            <w:noProof/>
            <w:webHidden/>
          </w:rPr>
          <w:fldChar w:fldCharType="begin"/>
        </w:r>
        <w:r w:rsidR="001E2E70">
          <w:rPr>
            <w:noProof/>
            <w:webHidden/>
          </w:rPr>
          <w:instrText xml:space="preserve"> PAGEREF _Toc400352611 \h </w:instrText>
        </w:r>
        <w:r w:rsidR="001E2E70">
          <w:rPr>
            <w:noProof/>
            <w:webHidden/>
          </w:rPr>
        </w:r>
        <w:r w:rsidR="001E2E70">
          <w:rPr>
            <w:noProof/>
            <w:webHidden/>
          </w:rPr>
          <w:fldChar w:fldCharType="separate"/>
        </w:r>
        <w:r w:rsidR="0084698B">
          <w:rPr>
            <w:noProof/>
            <w:webHidden/>
          </w:rPr>
          <w:t>17</w:t>
        </w:r>
        <w:r w:rsidR="001E2E70">
          <w:rPr>
            <w:noProof/>
            <w:webHidden/>
          </w:rPr>
          <w:fldChar w:fldCharType="end"/>
        </w:r>
      </w:hyperlink>
    </w:p>
    <w:p w14:paraId="3B904F0A"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2" w:history="1">
        <w:r w:rsidR="001E2E70" w:rsidRPr="00DB042D">
          <w:rPr>
            <w:rStyle w:val="Hyperlink"/>
            <w:noProof/>
          </w:rPr>
          <w:t>See other related records</w:t>
        </w:r>
        <w:r w:rsidR="001E2E70">
          <w:rPr>
            <w:noProof/>
            <w:webHidden/>
          </w:rPr>
          <w:tab/>
        </w:r>
        <w:r w:rsidR="001E2E70">
          <w:rPr>
            <w:noProof/>
            <w:webHidden/>
          </w:rPr>
          <w:fldChar w:fldCharType="begin"/>
        </w:r>
        <w:r w:rsidR="001E2E70">
          <w:rPr>
            <w:noProof/>
            <w:webHidden/>
          </w:rPr>
          <w:instrText xml:space="preserve"> PAGEREF _Toc400352612 \h </w:instrText>
        </w:r>
        <w:r w:rsidR="001E2E70">
          <w:rPr>
            <w:noProof/>
            <w:webHidden/>
          </w:rPr>
        </w:r>
        <w:r w:rsidR="001E2E70">
          <w:rPr>
            <w:noProof/>
            <w:webHidden/>
          </w:rPr>
          <w:fldChar w:fldCharType="separate"/>
        </w:r>
        <w:r w:rsidR="0084698B">
          <w:rPr>
            <w:noProof/>
            <w:webHidden/>
          </w:rPr>
          <w:t>18</w:t>
        </w:r>
        <w:r w:rsidR="001E2E70">
          <w:rPr>
            <w:noProof/>
            <w:webHidden/>
          </w:rPr>
          <w:fldChar w:fldCharType="end"/>
        </w:r>
      </w:hyperlink>
    </w:p>
    <w:p w14:paraId="2A34FB17"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3" w:history="1">
        <w:r w:rsidR="001E2E70" w:rsidRPr="00DB042D">
          <w:rPr>
            <w:rStyle w:val="Hyperlink"/>
            <w:noProof/>
          </w:rPr>
          <w:t>Enter new records quickly</w:t>
        </w:r>
        <w:r w:rsidR="001E2E70">
          <w:rPr>
            <w:noProof/>
            <w:webHidden/>
          </w:rPr>
          <w:tab/>
        </w:r>
        <w:r w:rsidR="001E2E70">
          <w:rPr>
            <w:noProof/>
            <w:webHidden/>
          </w:rPr>
          <w:fldChar w:fldCharType="begin"/>
        </w:r>
        <w:r w:rsidR="001E2E70">
          <w:rPr>
            <w:noProof/>
            <w:webHidden/>
          </w:rPr>
          <w:instrText xml:space="preserve"> PAGEREF _Toc400352613 \h </w:instrText>
        </w:r>
        <w:r w:rsidR="001E2E70">
          <w:rPr>
            <w:noProof/>
            <w:webHidden/>
          </w:rPr>
        </w:r>
        <w:r w:rsidR="001E2E70">
          <w:rPr>
            <w:noProof/>
            <w:webHidden/>
          </w:rPr>
          <w:fldChar w:fldCharType="separate"/>
        </w:r>
        <w:r w:rsidR="0084698B">
          <w:rPr>
            <w:noProof/>
            <w:webHidden/>
          </w:rPr>
          <w:t>19</w:t>
        </w:r>
        <w:r w:rsidR="001E2E70">
          <w:rPr>
            <w:noProof/>
            <w:webHidden/>
          </w:rPr>
          <w:fldChar w:fldCharType="end"/>
        </w:r>
      </w:hyperlink>
    </w:p>
    <w:p w14:paraId="4D916DA2"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4" w:history="1">
        <w:r w:rsidR="001E2E70" w:rsidRPr="00DB042D">
          <w:rPr>
            <w:rStyle w:val="Hyperlink"/>
            <w:noProof/>
          </w:rPr>
          <w:t>Edited data can be saved automatically</w:t>
        </w:r>
        <w:r w:rsidR="001E2E70">
          <w:rPr>
            <w:noProof/>
            <w:webHidden/>
          </w:rPr>
          <w:tab/>
        </w:r>
        <w:r w:rsidR="001E2E70">
          <w:rPr>
            <w:noProof/>
            <w:webHidden/>
          </w:rPr>
          <w:fldChar w:fldCharType="begin"/>
        </w:r>
        <w:r w:rsidR="001E2E70">
          <w:rPr>
            <w:noProof/>
            <w:webHidden/>
          </w:rPr>
          <w:instrText xml:space="preserve"> PAGEREF _Toc400352614 \h </w:instrText>
        </w:r>
        <w:r w:rsidR="001E2E70">
          <w:rPr>
            <w:noProof/>
            <w:webHidden/>
          </w:rPr>
        </w:r>
        <w:r w:rsidR="001E2E70">
          <w:rPr>
            <w:noProof/>
            <w:webHidden/>
          </w:rPr>
          <w:fldChar w:fldCharType="separate"/>
        </w:r>
        <w:r w:rsidR="0084698B">
          <w:rPr>
            <w:noProof/>
            <w:webHidden/>
          </w:rPr>
          <w:t>20</w:t>
        </w:r>
        <w:r w:rsidR="001E2E70">
          <w:rPr>
            <w:noProof/>
            <w:webHidden/>
          </w:rPr>
          <w:fldChar w:fldCharType="end"/>
        </w:r>
      </w:hyperlink>
    </w:p>
    <w:p w14:paraId="5F27B63E"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5" w:history="1">
        <w:r w:rsidR="001E2E70" w:rsidRPr="00DB042D">
          <w:rPr>
            <w:rStyle w:val="Hyperlink"/>
            <w:noProof/>
          </w:rPr>
          <w:t>Visualize your data on the dashboard</w:t>
        </w:r>
        <w:r w:rsidR="001E2E70">
          <w:rPr>
            <w:noProof/>
            <w:webHidden/>
          </w:rPr>
          <w:tab/>
        </w:r>
        <w:r w:rsidR="001E2E70">
          <w:rPr>
            <w:noProof/>
            <w:webHidden/>
          </w:rPr>
          <w:fldChar w:fldCharType="begin"/>
        </w:r>
        <w:r w:rsidR="001E2E70">
          <w:rPr>
            <w:noProof/>
            <w:webHidden/>
          </w:rPr>
          <w:instrText xml:space="preserve"> PAGEREF _Toc400352615 \h </w:instrText>
        </w:r>
        <w:r w:rsidR="001E2E70">
          <w:rPr>
            <w:noProof/>
            <w:webHidden/>
          </w:rPr>
        </w:r>
        <w:r w:rsidR="001E2E70">
          <w:rPr>
            <w:noProof/>
            <w:webHidden/>
          </w:rPr>
          <w:fldChar w:fldCharType="separate"/>
        </w:r>
        <w:r w:rsidR="0084698B">
          <w:rPr>
            <w:noProof/>
            <w:webHidden/>
          </w:rPr>
          <w:t>21</w:t>
        </w:r>
        <w:r w:rsidR="001E2E70">
          <w:rPr>
            <w:noProof/>
            <w:webHidden/>
          </w:rPr>
          <w:fldChar w:fldCharType="end"/>
        </w:r>
      </w:hyperlink>
    </w:p>
    <w:p w14:paraId="118752ED"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6" w:history="1">
        <w:r w:rsidR="001E2E70" w:rsidRPr="00DB042D">
          <w:rPr>
            <w:rStyle w:val="Hyperlink"/>
            <w:noProof/>
          </w:rPr>
          <w:t>Drill in to see the data that makes up a chart on a dashboard</w:t>
        </w:r>
        <w:r w:rsidR="001E2E70">
          <w:rPr>
            <w:noProof/>
            <w:webHidden/>
          </w:rPr>
          <w:tab/>
        </w:r>
        <w:r w:rsidR="001E2E70">
          <w:rPr>
            <w:noProof/>
            <w:webHidden/>
          </w:rPr>
          <w:fldChar w:fldCharType="begin"/>
        </w:r>
        <w:r w:rsidR="001E2E70">
          <w:rPr>
            <w:noProof/>
            <w:webHidden/>
          </w:rPr>
          <w:instrText xml:space="preserve"> PAGEREF _Toc400352616 \h </w:instrText>
        </w:r>
        <w:r w:rsidR="001E2E70">
          <w:rPr>
            <w:noProof/>
            <w:webHidden/>
          </w:rPr>
        </w:r>
        <w:r w:rsidR="001E2E70">
          <w:rPr>
            <w:noProof/>
            <w:webHidden/>
          </w:rPr>
          <w:fldChar w:fldCharType="separate"/>
        </w:r>
        <w:r w:rsidR="0084698B">
          <w:rPr>
            <w:noProof/>
            <w:webHidden/>
          </w:rPr>
          <w:t>22</w:t>
        </w:r>
        <w:r w:rsidR="001E2E70">
          <w:rPr>
            <w:noProof/>
            <w:webHidden/>
          </w:rPr>
          <w:fldChar w:fldCharType="end"/>
        </w:r>
      </w:hyperlink>
    </w:p>
    <w:p w14:paraId="0F84FEE1"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7" w:history="1">
        <w:r w:rsidR="001E2E70" w:rsidRPr="00DB042D">
          <w:rPr>
            <w:rStyle w:val="Hyperlink"/>
            <w:noProof/>
          </w:rPr>
          <w:t>Visualize data in different dashboard charts and for other fields</w:t>
        </w:r>
        <w:r w:rsidR="001E2E70">
          <w:rPr>
            <w:noProof/>
            <w:webHidden/>
          </w:rPr>
          <w:tab/>
        </w:r>
        <w:r w:rsidR="001E2E70">
          <w:rPr>
            <w:noProof/>
            <w:webHidden/>
          </w:rPr>
          <w:fldChar w:fldCharType="begin"/>
        </w:r>
        <w:r w:rsidR="001E2E70">
          <w:rPr>
            <w:noProof/>
            <w:webHidden/>
          </w:rPr>
          <w:instrText xml:space="preserve"> PAGEREF _Toc400352617 \h </w:instrText>
        </w:r>
        <w:r w:rsidR="001E2E70">
          <w:rPr>
            <w:noProof/>
            <w:webHidden/>
          </w:rPr>
        </w:r>
        <w:r w:rsidR="001E2E70">
          <w:rPr>
            <w:noProof/>
            <w:webHidden/>
          </w:rPr>
          <w:fldChar w:fldCharType="separate"/>
        </w:r>
        <w:r w:rsidR="0084698B">
          <w:rPr>
            <w:noProof/>
            <w:webHidden/>
          </w:rPr>
          <w:t>23</w:t>
        </w:r>
        <w:r w:rsidR="001E2E70">
          <w:rPr>
            <w:noProof/>
            <w:webHidden/>
          </w:rPr>
          <w:fldChar w:fldCharType="end"/>
        </w:r>
      </w:hyperlink>
    </w:p>
    <w:p w14:paraId="7C32BABA"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8" w:history="1">
        <w:r w:rsidR="001E2E70" w:rsidRPr="00DB042D">
          <w:rPr>
            <w:rStyle w:val="Hyperlink"/>
            <w:noProof/>
          </w:rPr>
          <w:t>Explore dashboard layouts</w:t>
        </w:r>
        <w:r w:rsidR="001E2E70">
          <w:rPr>
            <w:noProof/>
            <w:webHidden/>
          </w:rPr>
          <w:tab/>
        </w:r>
        <w:r w:rsidR="001E2E70">
          <w:rPr>
            <w:noProof/>
            <w:webHidden/>
          </w:rPr>
          <w:fldChar w:fldCharType="begin"/>
        </w:r>
        <w:r w:rsidR="001E2E70">
          <w:rPr>
            <w:noProof/>
            <w:webHidden/>
          </w:rPr>
          <w:instrText xml:space="preserve"> PAGEREF _Toc400352618 \h </w:instrText>
        </w:r>
        <w:r w:rsidR="001E2E70">
          <w:rPr>
            <w:noProof/>
            <w:webHidden/>
          </w:rPr>
        </w:r>
        <w:r w:rsidR="001E2E70">
          <w:rPr>
            <w:noProof/>
            <w:webHidden/>
          </w:rPr>
          <w:fldChar w:fldCharType="separate"/>
        </w:r>
        <w:r w:rsidR="0084698B">
          <w:rPr>
            <w:noProof/>
            <w:webHidden/>
          </w:rPr>
          <w:t>24</w:t>
        </w:r>
        <w:r w:rsidR="001E2E70">
          <w:rPr>
            <w:noProof/>
            <w:webHidden/>
          </w:rPr>
          <w:fldChar w:fldCharType="end"/>
        </w:r>
      </w:hyperlink>
    </w:p>
    <w:p w14:paraId="41326C3A"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19" w:history="1">
        <w:r w:rsidR="001E2E70" w:rsidRPr="00DB042D">
          <w:rPr>
            <w:rStyle w:val="Hyperlink"/>
            <w:noProof/>
          </w:rPr>
          <w:t>Set your default dashboard layout</w:t>
        </w:r>
        <w:r w:rsidR="001E2E70">
          <w:rPr>
            <w:noProof/>
            <w:webHidden/>
          </w:rPr>
          <w:tab/>
        </w:r>
        <w:r w:rsidR="001E2E70">
          <w:rPr>
            <w:noProof/>
            <w:webHidden/>
          </w:rPr>
          <w:fldChar w:fldCharType="begin"/>
        </w:r>
        <w:r w:rsidR="001E2E70">
          <w:rPr>
            <w:noProof/>
            <w:webHidden/>
          </w:rPr>
          <w:instrText xml:space="preserve"> PAGEREF _Toc400352619 \h </w:instrText>
        </w:r>
        <w:r w:rsidR="001E2E70">
          <w:rPr>
            <w:noProof/>
            <w:webHidden/>
          </w:rPr>
        </w:r>
        <w:r w:rsidR="001E2E70">
          <w:rPr>
            <w:noProof/>
            <w:webHidden/>
          </w:rPr>
          <w:fldChar w:fldCharType="separate"/>
        </w:r>
        <w:r w:rsidR="0084698B">
          <w:rPr>
            <w:noProof/>
            <w:webHidden/>
          </w:rPr>
          <w:t>25</w:t>
        </w:r>
        <w:r w:rsidR="001E2E70">
          <w:rPr>
            <w:noProof/>
            <w:webHidden/>
          </w:rPr>
          <w:fldChar w:fldCharType="end"/>
        </w:r>
      </w:hyperlink>
    </w:p>
    <w:p w14:paraId="466ED43F"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20" w:history="1">
        <w:r w:rsidR="001E2E70" w:rsidRPr="00DB042D">
          <w:rPr>
            <w:rStyle w:val="Hyperlink"/>
            <w:noProof/>
          </w:rPr>
          <w:t>Import data from Microsoft Excel or other sources</w:t>
        </w:r>
        <w:r w:rsidR="001E2E70">
          <w:rPr>
            <w:noProof/>
            <w:webHidden/>
          </w:rPr>
          <w:tab/>
        </w:r>
        <w:r w:rsidR="001E2E70">
          <w:rPr>
            <w:noProof/>
            <w:webHidden/>
          </w:rPr>
          <w:fldChar w:fldCharType="begin"/>
        </w:r>
        <w:r w:rsidR="001E2E70">
          <w:rPr>
            <w:noProof/>
            <w:webHidden/>
          </w:rPr>
          <w:instrText xml:space="preserve"> PAGEREF _Toc400352620 \h </w:instrText>
        </w:r>
        <w:r w:rsidR="001E2E70">
          <w:rPr>
            <w:noProof/>
            <w:webHidden/>
          </w:rPr>
        </w:r>
        <w:r w:rsidR="001E2E70">
          <w:rPr>
            <w:noProof/>
            <w:webHidden/>
          </w:rPr>
          <w:fldChar w:fldCharType="separate"/>
        </w:r>
        <w:r w:rsidR="0084698B">
          <w:rPr>
            <w:noProof/>
            <w:webHidden/>
          </w:rPr>
          <w:t>26</w:t>
        </w:r>
        <w:r w:rsidR="001E2E70">
          <w:rPr>
            <w:noProof/>
            <w:webHidden/>
          </w:rPr>
          <w:fldChar w:fldCharType="end"/>
        </w:r>
      </w:hyperlink>
    </w:p>
    <w:p w14:paraId="24D1534C"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21" w:history="1">
        <w:r w:rsidR="001E2E70" w:rsidRPr="00DB042D">
          <w:rPr>
            <w:rStyle w:val="Hyperlink"/>
            <w:noProof/>
          </w:rPr>
          <w:t>Export CRM data to Microsoft Excel</w:t>
        </w:r>
        <w:r w:rsidR="001E2E70">
          <w:rPr>
            <w:noProof/>
            <w:webHidden/>
          </w:rPr>
          <w:tab/>
        </w:r>
        <w:r w:rsidR="001E2E70">
          <w:rPr>
            <w:noProof/>
            <w:webHidden/>
          </w:rPr>
          <w:fldChar w:fldCharType="begin"/>
        </w:r>
        <w:r w:rsidR="001E2E70">
          <w:rPr>
            <w:noProof/>
            <w:webHidden/>
          </w:rPr>
          <w:instrText xml:space="preserve"> PAGEREF _Toc400352621 \h </w:instrText>
        </w:r>
        <w:r w:rsidR="001E2E70">
          <w:rPr>
            <w:noProof/>
            <w:webHidden/>
          </w:rPr>
        </w:r>
        <w:r w:rsidR="001E2E70">
          <w:rPr>
            <w:noProof/>
            <w:webHidden/>
          </w:rPr>
          <w:fldChar w:fldCharType="separate"/>
        </w:r>
        <w:r w:rsidR="0084698B">
          <w:rPr>
            <w:noProof/>
            <w:webHidden/>
          </w:rPr>
          <w:t>27</w:t>
        </w:r>
        <w:r w:rsidR="001E2E70">
          <w:rPr>
            <w:noProof/>
            <w:webHidden/>
          </w:rPr>
          <w:fldChar w:fldCharType="end"/>
        </w:r>
      </w:hyperlink>
    </w:p>
    <w:p w14:paraId="0D755F5B" w14:textId="77777777" w:rsidR="001E2E70" w:rsidRDefault="00760D2C" w:rsidP="00916E23">
      <w:pPr>
        <w:pStyle w:val="TOC1"/>
        <w:keepNext/>
        <w:tabs>
          <w:tab w:val="right" w:leader="dot" w:pos="8630"/>
        </w:tabs>
        <w:rPr>
          <w:rFonts w:asciiTheme="minorHAnsi" w:eastAsiaTheme="minorEastAsia" w:hAnsiTheme="minorHAnsi" w:cstheme="minorBidi"/>
          <w:b w:val="0"/>
          <w:noProof/>
          <w:kern w:val="0"/>
          <w:sz w:val="22"/>
          <w:szCs w:val="22"/>
        </w:rPr>
      </w:pPr>
      <w:hyperlink w:anchor="_Toc400352622" w:history="1">
        <w:r w:rsidR="001E2E70" w:rsidRPr="00DB042D">
          <w:rPr>
            <w:rStyle w:val="Hyperlink"/>
            <w:noProof/>
          </w:rPr>
          <w:t>Notes, tasks, email, and other assorted CRM activities</w:t>
        </w:r>
      </w:hyperlink>
    </w:p>
    <w:p w14:paraId="6AD7EA3E" w14:textId="77777777" w:rsidR="001E2E70" w:rsidRDefault="00760D2C" w:rsidP="00916E23">
      <w:pPr>
        <w:pStyle w:val="TOC2"/>
        <w:keepNext/>
        <w:tabs>
          <w:tab w:val="right" w:leader="dot" w:pos="8630"/>
        </w:tabs>
        <w:rPr>
          <w:rFonts w:asciiTheme="minorHAnsi" w:eastAsiaTheme="minorEastAsia" w:hAnsiTheme="minorHAnsi" w:cstheme="minorBidi"/>
          <w:noProof/>
          <w:kern w:val="0"/>
          <w:szCs w:val="22"/>
        </w:rPr>
      </w:pPr>
      <w:hyperlink w:anchor="_Toc400352623" w:history="1">
        <w:r w:rsidR="001E2E70" w:rsidRPr="00DB042D">
          <w:rPr>
            <w:rStyle w:val="Hyperlink"/>
            <w:noProof/>
          </w:rPr>
          <w:t>How activities are used in Microsoft Dynamics CRM</w:t>
        </w:r>
        <w:r w:rsidR="001E2E70">
          <w:rPr>
            <w:noProof/>
            <w:webHidden/>
          </w:rPr>
          <w:tab/>
        </w:r>
        <w:r w:rsidR="001E2E70">
          <w:rPr>
            <w:noProof/>
            <w:webHidden/>
          </w:rPr>
          <w:fldChar w:fldCharType="begin"/>
        </w:r>
        <w:r w:rsidR="001E2E70">
          <w:rPr>
            <w:noProof/>
            <w:webHidden/>
          </w:rPr>
          <w:instrText xml:space="preserve"> PAGEREF _Toc400352623 \h </w:instrText>
        </w:r>
        <w:r w:rsidR="001E2E70">
          <w:rPr>
            <w:noProof/>
            <w:webHidden/>
          </w:rPr>
        </w:r>
        <w:r w:rsidR="001E2E70">
          <w:rPr>
            <w:noProof/>
            <w:webHidden/>
          </w:rPr>
          <w:fldChar w:fldCharType="separate"/>
        </w:r>
        <w:r w:rsidR="0084698B">
          <w:rPr>
            <w:noProof/>
            <w:webHidden/>
          </w:rPr>
          <w:t>29</w:t>
        </w:r>
        <w:r w:rsidR="001E2E70">
          <w:rPr>
            <w:noProof/>
            <w:webHidden/>
          </w:rPr>
          <w:fldChar w:fldCharType="end"/>
        </w:r>
      </w:hyperlink>
    </w:p>
    <w:p w14:paraId="78423199"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24" w:history="1">
        <w:r w:rsidR="001E2E70" w:rsidRPr="00DB042D">
          <w:rPr>
            <w:rStyle w:val="Hyperlink"/>
            <w:noProof/>
          </w:rPr>
          <w:t>Find your activities</w:t>
        </w:r>
        <w:r w:rsidR="001E2E70">
          <w:rPr>
            <w:noProof/>
            <w:webHidden/>
          </w:rPr>
          <w:tab/>
        </w:r>
        <w:r w:rsidR="001E2E70">
          <w:rPr>
            <w:noProof/>
            <w:webHidden/>
          </w:rPr>
          <w:fldChar w:fldCharType="begin"/>
        </w:r>
        <w:r w:rsidR="001E2E70">
          <w:rPr>
            <w:noProof/>
            <w:webHidden/>
          </w:rPr>
          <w:instrText xml:space="preserve"> PAGEREF _Toc400352624 \h </w:instrText>
        </w:r>
        <w:r w:rsidR="001E2E70">
          <w:rPr>
            <w:noProof/>
            <w:webHidden/>
          </w:rPr>
        </w:r>
        <w:r w:rsidR="001E2E70">
          <w:rPr>
            <w:noProof/>
            <w:webHidden/>
          </w:rPr>
          <w:fldChar w:fldCharType="separate"/>
        </w:r>
        <w:r w:rsidR="0084698B">
          <w:rPr>
            <w:noProof/>
            <w:webHidden/>
          </w:rPr>
          <w:t>30</w:t>
        </w:r>
        <w:r w:rsidR="001E2E70">
          <w:rPr>
            <w:noProof/>
            <w:webHidden/>
          </w:rPr>
          <w:fldChar w:fldCharType="end"/>
        </w:r>
      </w:hyperlink>
    </w:p>
    <w:p w14:paraId="1E75BC23"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25" w:history="1">
        <w:r w:rsidR="001E2E70" w:rsidRPr="00DB042D">
          <w:rPr>
            <w:rStyle w:val="Hyperlink"/>
            <w:noProof/>
          </w:rPr>
          <w:t>View activities in a list</w:t>
        </w:r>
        <w:r w:rsidR="001E2E70">
          <w:rPr>
            <w:noProof/>
            <w:webHidden/>
          </w:rPr>
          <w:tab/>
        </w:r>
        <w:r w:rsidR="001E2E70">
          <w:rPr>
            <w:noProof/>
            <w:webHidden/>
          </w:rPr>
          <w:fldChar w:fldCharType="begin"/>
        </w:r>
        <w:r w:rsidR="001E2E70">
          <w:rPr>
            <w:noProof/>
            <w:webHidden/>
          </w:rPr>
          <w:instrText xml:space="preserve"> PAGEREF _Toc400352625 \h </w:instrText>
        </w:r>
        <w:r w:rsidR="001E2E70">
          <w:rPr>
            <w:noProof/>
            <w:webHidden/>
          </w:rPr>
        </w:r>
        <w:r w:rsidR="001E2E70">
          <w:rPr>
            <w:noProof/>
            <w:webHidden/>
          </w:rPr>
          <w:fldChar w:fldCharType="separate"/>
        </w:r>
        <w:r w:rsidR="0084698B">
          <w:rPr>
            <w:noProof/>
            <w:webHidden/>
          </w:rPr>
          <w:t>31</w:t>
        </w:r>
        <w:r w:rsidR="001E2E70">
          <w:rPr>
            <w:noProof/>
            <w:webHidden/>
          </w:rPr>
          <w:fldChar w:fldCharType="end"/>
        </w:r>
      </w:hyperlink>
    </w:p>
    <w:p w14:paraId="25BF4071"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26" w:history="1">
        <w:r w:rsidR="001E2E70" w:rsidRPr="00DB042D">
          <w:rPr>
            <w:rStyle w:val="Hyperlink"/>
            <w:noProof/>
          </w:rPr>
          <w:t>Filter the list of activities to show only the ones you want</w:t>
        </w:r>
        <w:r w:rsidR="001E2E70">
          <w:rPr>
            <w:noProof/>
            <w:webHidden/>
          </w:rPr>
          <w:tab/>
        </w:r>
        <w:r w:rsidR="001E2E70">
          <w:rPr>
            <w:noProof/>
            <w:webHidden/>
          </w:rPr>
          <w:fldChar w:fldCharType="begin"/>
        </w:r>
        <w:r w:rsidR="001E2E70">
          <w:rPr>
            <w:noProof/>
            <w:webHidden/>
          </w:rPr>
          <w:instrText xml:space="preserve"> PAGEREF _Toc400352626 \h </w:instrText>
        </w:r>
        <w:r w:rsidR="001E2E70">
          <w:rPr>
            <w:noProof/>
            <w:webHidden/>
          </w:rPr>
        </w:r>
        <w:r w:rsidR="001E2E70">
          <w:rPr>
            <w:noProof/>
            <w:webHidden/>
          </w:rPr>
          <w:fldChar w:fldCharType="separate"/>
        </w:r>
        <w:r w:rsidR="0084698B">
          <w:rPr>
            <w:noProof/>
            <w:webHidden/>
          </w:rPr>
          <w:t>32</w:t>
        </w:r>
        <w:r w:rsidR="001E2E70">
          <w:rPr>
            <w:noProof/>
            <w:webHidden/>
          </w:rPr>
          <w:fldChar w:fldCharType="end"/>
        </w:r>
      </w:hyperlink>
    </w:p>
    <w:p w14:paraId="3517EB98"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27" w:history="1">
        <w:r w:rsidR="001E2E70" w:rsidRPr="00DB042D">
          <w:rPr>
            <w:rStyle w:val="Hyperlink"/>
            <w:noProof/>
          </w:rPr>
          <w:t>Add a new activity for a customer</w:t>
        </w:r>
        <w:r w:rsidR="001E2E70">
          <w:rPr>
            <w:noProof/>
            <w:webHidden/>
          </w:rPr>
          <w:tab/>
        </w:r>
        <w:r w:rsidR="001E2E70">
          <w:rPr>
            <w:noProof/>
            <w:webHidden/>
          </w:rPr>
          <w:fldChar w:fldCharType="begin"/>
        </w:r>
        <w:r w:rsidR="001E2E70">
          <w:rPr>
            <w:noProof/>
            <w:webHidden/>
          </w:rPr>
          <w:instrText xml:space="preserve"> PAGEREF _Toc400352627 \h </w:instrText>
        </w:r>
        <w:r w:rsidR="001E2E70">
          <w:rPr>
            <w:noProof/>
            <w:webHidden/>
          </w:rPr>
        </w:r>
        <w:r w:rsidR="001E2E70">
          <w:rPr>
            <w:noProof/>
            <w:webHidden/>
          </w:rPr>
          <w:fldChar w:fldCharType="separate"/>
        </w:r>
        <w:r w:rsidR="0084698B">
          <w:rPr>
            <w:noProof/>
            <w:webHidden/>
          </w:rPr>
          <w:t>33</w:t>
        </w:r>
        <w:r w:rsidR="001E2E70">
          <w:rPr>
            <w:noProof/>
            <w:webHidden/>
          </w:rPr>
          <w:fldChar w:fldCharType="end"/>
        </w:r>
      </w:hyperlink>
    </w:p>
    <w:p w14:paraId="71B5F710"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28" w:history="1">
        <w:r w:rsidR="001E2E70" w:rsidRPr="00DB042D">
          <w:rPr>
            <w:rStyle w:val="Hyperlink"/>
            <w:noProof/>
          </w:rPr>
          <w:t>Add an activity for yourself</w:t>
        </w:r>
        <w:r w:rsidR="001E2E70">
          <w:rPr>
            <w:noProof/>
            <w:webHidden/>
          </w:rPr>
          <w:tab/>
        </w:r>
        <w:r w:rsidR="001E2E70">
          <w:rPr>
            <w:noProof/>
            <w:webHidden/>
          </w:rPr>
          <w:fldChar w:fldCharType="begin"/>
        </w:r>
        <w:r w:rsidR="001E2E70">
          <w:rPr>
            <w:noProof/>
            <w:webHidden/>
          </w:rPr>
          <w:instrText xml:space="preserve"> PAGEREF _Toc400352628 \h </w:instrText>
        </w:r>
        <w:r w:rsidR="001E2E70">
          <w:rPr>
            <w:noProof/>
            <w:webHidden/>
          </w:rPr>
        </w:r>
        <w:r w:rsidR="001E2E70">
          <w:rPr>
            <w:noProof/>
            <w:webHidden/>
          </w:rPr>
          <w:fldChar w:fldCharType="separate"/>
        </w:r>
        <w:r w:rsidR="0084698B">
          <w:rPr>
            <w:noProof/>
            <w:webHidden/>
          </w:rPr>
          <w:t>34</w:t>
        </w:r>
        <w:r w:rsidR="001E2E70">
          <w:rPr>
            <w:noProof/>
            <w:webHidden/>
          </w:rPr>
          <w:fldChar w:fldCharType="end"/>
        </w:r>
      </w:hyperlink>
    </w:p>
    <w:p w14:paraId="6CD420A3"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29" w:history="1">
        <w:r w:rsidR="001E2E70" w:rsidRPr="00DB042D">
          <w:rPr>
            <w:rStyle w:val="Hyperlink"/>
            <w:noProof/>
          </w:rPr>
          <w:t>Attach a document to a note or task</w:t>
        </w:r>
        <w:r w:rsidR="001E2E70">
          <w:rPr>
            <w:noProof/>
            <w:webHidden/>
          </w:rPr>
          <w:tab/>
        </w:r>
        <w:r w:rsidR="001E2E70">
          <w:rPr>
            <w:noProof/>
            <w:webHidden/>
          </w:rPr>
          <w:fldChar w:fldCharType="begin"/>
        </w:r>
        <w:r w:rsidR="001E2E70">
          <w:rPr>
            <w:noProof/>
            <w:webHidden/>
          </w:rPr>
          <w:instrText xml:space="preserve"> PAGEREF _Toc400352629 \h </w:instrText>
        </w:r>
        <w:r w:rsidR="001E2E70">
          <w:rPr>
            <w:noProof/>
            <w:webHidden/>
          </w:rPr>
        </w:r>
        <w:r w:rsidR="001E2E70">
          <w:rPr>
            <w:noProof/>
            <w:webHidden/>
          </w:rPr>
          <w:fldChar w:fldCharType="separate"/>
        </w:r>
        <w:r w:rsidR="0084698B">
          <w:rPr>
            <w:noProof/>
            <w:webHidden/>
          </w:rPr>
          <w:t>35</w:t>
        </w:r>
        <w:r w:rsidR="001E2E70">
          <w:rPr>
            <w:noProof/>
            <w:webHidden/>
          </w:rPr>
          <w:fldChar w:fldCharType="end"/>
        </w:r>
      </w:hyperlink>
    </w:p>
    <w:p w14:paraId="20F508EC"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30" w:history="1">
        <w:r w:rsidR="001E2E70" w:rsidRPr="00DB042D">
          <w:rPr>
            <w:rStyle w:val="Hyperlink"/>
            <w:noProof/>
          </w:rPr>
          <w:t>Mark an activity complete</w:t>
        </w:r>
        <w:r w:rsidR="001E2E70">
          <w:rPr>
            <w:noProof/>
            <w:webHidden/>
          </w:rPr>
          <w:tab/>
        </w:r>
        <w:r w:rsidR="001E2E70">
          <w:rPr>
            <w:noProof/>
            <w:webHidden/>
          </w:rPr>
          <w:fldChar w:fldCharType="begin"/>
        </w:r>
        <w:r w:rsidR="001E2E70">
          <w:rPr>
            <w:noProof/>
            <w:webHidden/>
          </w:rPr>
          <w:instrText xml:space="preserve"> PAGEREF _Toc400352630 \h </w:instrText>
        </w:r>
        <w:r w:rsidR="001E2E70">
          <w:rPr>
            <w:noProof/>
            <w:webHidden/>
          </w:rPr>
        </w:r>
        <w:r w:rsidR="001E2E70">
          <w:rPr>
            <w:noProof/>
            <w:webHidden/>
          </w:rPr>
          <w:fldChar w:fldCharType="separate"/>
        </w:r>
        <w:r w:rsidR="0084698B">
          <w:rPr>
            <w:noProof/>
            <w:webHidden/>
          </w:rPr>
          <w:t>36</w:t>
        </w:r>
        <w:r w:rsidR="001E2E70">
          <w:rPr>
            <w:noProof/>
            <w:webHidden/>
          </w:rPr>
          <w:fldChar w:fldCharType="end"/>
        </w:r>
      </w:hyperlink>
    </w:p>
    <w:p w14:paraId="73641B60"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31" w:history="1">
        <w:r w:rsidR="001E2E70" w:rsidRPr="00DB042D">
          <w:rPr>
            <w:rStyle w:val="Hyperlink"/>
            <w:noProof/>
          </w:rPr>
          <w:t>Mark several activities complete at the same time</w:t>
        </w:r>
        <w:r w:rsidR="001E2E70">
          <w:rPr>
            <w:noProof/>
            <w:webHidden/>
          </w:rPr>
          <w:tab/>
        </w:r>
        <w:r w:rsidR="001E2E70">
          <w:rPr>
            <w:noProof/>
            <w:webHidden/>
          </w:rPr>
          <w:fldChar w:fldCharType="begin"/>
        </w:r>
        <w:r w:rsidR="001E2E70">
          <w:rPr>
            <w:noProof/>
            <w:webHidden/>
          </w:rPr>
          <w:instrText xml:space="preserve"> PAGEREF _Toc400352631 \h </w:instrText>
        </w:r>
        <w:r w:rsidR="001E2E70">
          <w:rPr>
            <w:noProof/>
            <w:webHidden/>
          </w:rPr>
        </w:r>
        <w:r w:rsidR="001E2E70">
          <w:rPr>
            <w:noProof/>
            <w:webHidden/>
          </w:rPr>
          <w:fldChar w:fldCharType="separate"/>
        </w:r>
        <w:r w:rsidR="0084698B">
          <w:rPr>
            <w:noProof/>
            <w:webHidden/>
          </w:rPr>
          <w:t>37</w:t>
        </w:r>
        <w:r w:rsidR="001E2E70">
          <w:rPr>
            <w:noProof/>
            <w:webHidden/>
          </w:rPr>
          <w:fldChar w:fldCharType="end"/>
        </w:r>
      </w:hyperlink>
    </w:p>
    <w:p w14:paraId="627B2351"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32" w:history="1">
        <w:r w:rsidR="001E2E70" w:rsidRPr="00DB042D">
          <w:rPr>
            <w:rStyle w:val="Hyperlink"/>
            <w:noProof/>
          </w:rPr>
          <w:t>Best practices for CRM activities</w:t>
        </w:r>
        <w:r w:rsidR="001E2E70">
          <w:rPr>
            <w:noProof/>
            <w:webHidden/>
          </w:rPr>
          <w:tab/>
        </w:r>
        <w:r w:rsidR="001E2E70">
          <w:rPr>
            <w:noProof/>
            <w:webHidden/>
          </w:rPr>
          <w:fldChar w:fldCharType="begin"/>
        </w:r>
        <w:r w:rsidR="001E2E70">
          <w:rPr>
            <w:noProof/>
            <w:webHidden/>
          </w:rPr>
          <w:instrText xml:space="preserve"> PAGEREF _Toc400352632 \h </w:instrText>
        </w:r>
        <w:r w:rsidR="001E2E70">
          <w:rPr>
            <w:noProof/>
            <w:webHidden/>
          </w:rPr>
        </w:r>
        <w:r w:rsidR="001E2E70">
          <w:rPr>
            <w:noProof/>
            <w:webHidden/>
          </w:rPr>
          <w:fldChar w:fldCharType="separate"/>
        </w:r>
        <w:r w:rsidR="0084698B">
          <w:rPr>
            <w:noProof/>
            <w:webHidden/>
          </w:rPr>
          <w:t>38</w:t>
        </w:r>
        <w:r w:rsidR="001E2E70">
          <w:rPr>
            <w:noProof/>
            <w:webHidden/>
          </w:rPr>
          <w:fldChar w:fldCharType="end"/>
        </w:r>
      </w:hyperlink>
    </w:p>
    <w:p w14:paraId="2906B491" w14:textId="77777777" w:rsidR="001E2E70" w:rsidRDefault="00760D2C">
      <w:pPr>
        <w:pStyle w:val="TOC1"/>
        <w:tabs>
          <w:tab w:val="right" w:leader="dot" w:pos="8630"/>
        </w:tabs>
        <w:rPr>
          <w:rFonts w:asciiTheme="minorHAnsi" w:eastAsiaTheme="minorEastAsia" w:hAnsiTheme="minorHAnsi" w:cstheme="minorBidi"/>
          <w:b w:val="0"/>
          <w:noProof/>
          <w:kern w:val="0"/>
          <w:sz w:val="22"/>
          <w:szCs w:val="22"/>
        </w:rPr>
      </w:pPr>
      <w:hyperlink w:anchor="_Toc400352633" w:history="1">
        <w:r w:rsidR="001E2E70" w:rsidRPr="00DB042D">
          <w:rPr>
            <w:rStyle w:val="Hyperlink"/>
            <w:noProof/>
          </w:rPr>
          <w:t>Especially for sales pros</w:t>
        </w:r>
      </w:hyperlink>
    </w:p>
    <w:p w14:paraId="0149E5DD"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34" w:history="1">
        <w:r w:rsidR="001E2E70" w:rsidRPr="00DB042D">
          <w:rPr>
            <w:rStyle w:val="Hyperlink"/>
            <w:noProof/>
          </w:rPr>
          <w:t>Monitor performance on the sales dashboard</w:t>
        </w:r>
        <w:r w:rsidR="001E2E70">
          <w:rPr>
            <w:noProof/>
            <w:webHidden/>
          </w:rPr>
          <w:tab/>
        </w:r>
        <w:r w:rsidR="001E2E70">
          <w:rPr>
            <w:noProof/>
            <w:webHidden/>
          </w:rPr>
          <w:fldChar w:fldCharType="begin"/>
        </w:r>
        <w:r w:rsidR="001E2E70">
          <w:rPr>
            <w:noProof/>
            <w:webHidden/>
          </w:rPr>
          <w:instrText xml:space="preserve"> PAGEREF _Toc400352634 \h </w:instrText>
        </w:r>
        <w:r w:rsidR="001E2E70">
          <w:rPr>
            <w:noProof/>
            <w:webHidden/>
          </w:rPr>
        </w:r>
        <w:r w:rsidR="001E2E70">
          <w:rPr>
            <w:noProof/>
            <w:webHidden/>
          </w:rPr>
          <w:fldChar w:fldCharType="separate"/>
        </w:r>
        <w:r w:rsidR="0084698B">
          <w:rPr>
            <w:noProof/>
            <w:webHidden/>
          </w:rPr>
          <w:t>40</w:t>
        </w:r>
        <w:r w:rsidR="001E2E70">
          <w:rPr>
            <w:noProof/>
            <w:webHidden/>
          </w:rPr>
          <w:fldChar w:fldCharType="end"/>
        </w:r>
      </w:hyperlink>
    </w:p>
    <w:p w14:paraId="0B03F1D5"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35" w:history="1">
        <w:r w:rsidR="001E2E70" w:rsidRPr="00DB042D">
          <w:rPr>
            <w:rStyle w:val="Hyperlink"/>
            <w:noProof/>
          </w:rPr>
          <w:t>Nurture leads through the sales process</w:t>
        </w:r>
        <w:r w:rsidR="001E2E70">
          <w:rPr>
            <w:noProof/>
            <w:webHidden/>
          </w:rPr>
          <w:tab/>
        </w:r>
        <w:r w:rsidR="001E2E70">
          <w:rPr>
            <w:noProof/>
            <w:webHidden/>
          </w:rPr>
          <w:fldChar w:fldCharType="begin"/>
        </w:r>
        <w:r w:rsidR="001E2E70">
          <w:rPr>
            <w:noProof/>
            <w:webHidden/>
          </w:rPr>
          <w:instrText xml:space="preserve"> PAGEREF _Toc400352635 \h </w:instrText>
        </w:r>
        <w:r w:rsidR="001E2E70">
          <w:rPr>
            <w:noProof/>
            <w:webHidden/>
          </w:rPr>
        </w:r>
        <w:r w:rsidR="001E2E70">
          <w:rPr>
            <w:noProof/>
            <w:webHidden/>
          </w:rPr>
          <w:fldChar w:fldCharType="separate"/>
        </w:r>
        <w:r w:rsidR="0084698B">
          <w:rPr>
            <w:noProof/>
            <w:webHidden/>
          </w:rPr>
          <w:t>41</w:t>
        </w:r>
        <w:r w:rsidR="001E2E70">
          <w:rPr>
            <w:noProof/>
            <w:webHidden/>
          </w:rPr>
          <w:fldChar w:fldCharType="end"/>
        </w:r>
      </w:hyperlink>
    </w:p>
    <w:p w14:paraId="316121BE"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36" w:history="1">
        <w:r w:rsidR="001E2E70" w:rsidRPr="00DB042D">
          <w:rPr>
            <w:rStyle w:val="Hyperlink"/>
            <w:noProof/>
          </w:rPr>
          <w:t>What if you’re no longer working a lead?</w:t>
        </w:r>
        <w:r w:rsidR="001E2E70">
          <w:rPr>
            <w:noProof/>
            <w:webHidden/>
          </w:rPr>
          <w:tab/>
        </w:r>
        <w:r w:rsidR="001E2E70">
          <w:rPr>
            <w:noProof/>
            <w:webHidden/>
          </w:rPr>
          <w:fldChar w:fldCharType="begin"/>
        </w:r>
        <w:r w:rsidR="001E2E70">
          <w:rPr>
            <w:noProof/>
            <w:webHidden/>
          </w:rPr>
          <w:instrText xml:space="preserve"> PAGEREF _Toc400352636 \h </w:instrText>
        </w:r>
        <w:r w:rsidR="001E2E70">
          <w:rPr>
            <w:noProof/>
            <w:webHidden/>
          </w:rPr>
        </w:r>
        <w:r w:rsidR="001E2E70">
          <w:rPr>
            <w:noProof/>
            <w:webHidden/>
          </w:rPr>
          <w:fldChar w:fldCharType="separate"/>
        </w:r>
        <w:r w:rsidR="0084698B">
          <w:rPr>
            <w:noProof/>
            <w:webHidden/>
          </w:rPr>
          <w:t>42</w:t>
        </w:r>
        <w:r w:rsidR="001E2E70">
          <w:rPr>
            <w:noProof/>
            <w:webHidden/>
          </w:rPr>
          <w:fldChar w:fldCharType="end"/>
        </w:r>
      </w:hyperlink>
    </w:p>
    <w:p w14:paraId="76583F30"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37" w:history="1">
        <w:r w:rsidR="001E2E70" w:rsidRPr="00DB042D">
          <w:rPr>
            <w:rStyle w:val="Hyperlink"/>
            <w:noProof/>
          </w:rPr>
          <w:t>What if you need to re-open a lead that you thought wasn't interested?</w:t>
        </w:r>
        <w:r w:rsidR="001E2E70">
          <w:rPr>
            <w:noProof/>
            <w:webHidden/>
          </w:rPr>
          <w:tab/>
        </w:r>
        <w:r w:rsidR="001E2E70">
          <w:rPr>
            <w:noProof/>
            <w:webHidden/>
          </w:rPr>
          <w:fldChar w:fldCharType="begin"/>
        </w:r>
        <w:r w:rsidR="001E2E70">
          <w:rPr>
            <w:noProof/>
            <w:webHidden/>
          </w:rPr>
          <w:instrText xml:space="preserve"> PAGEREF _Toc400352637 \h </w:instrText>
        </w:r>
        <w:r w:rsidR="001E2E70">
          <w:rPr>
            <w:noProof/>
            <w:webHidden/>
          </w:rPr>
        </w:r>
        <w:r w:rsidR="001E2E70">
          <w:rPr>
            <w:noProof/>
            <w:webHidden/>
          </w:rPr>
          <w:fldChar w:fldCharType="separate"/>
        </w:r>
        <w:r w:rsidR="0084698B">
          <w:rPr>
            <w:noProof/>
            <w:webHidden/>
          </w:rPr>
          <w:t>43</w:t>
        </w:r>
        <w:r w:rsidR="001E2E70">
          <w:rPr>
            <w:noProof/>
            <w:webHidden/>
          </w:rPr>
          <w:fldChar w:fldCharType="end"/>
        </w:r>
      </w:hyperlink>
    </w:p>
    <w:p w14:paraId="327D0FBC"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38" w:history="1">
        <w:r w:rsidR="001E2E70" w:rsidRPr="00DB042D">
          <w:rPr>
            <w:rStyle w:val="Hyperlink"/>
            <w:noProof/>
          </w:rPr>
          <w:t>Add stakeholders to an opportunity</w:t>
        </w:r>
        <w:r w:rsidR="001E2E70">
          <w:rPr>
            <w:noProof/>
            <w:webHidden/>
          </w:rPr>
          <w:tab/>
        </w:r>
        <w:r w:rsidR="001E2E70">
          <w:rPr>
            <w:noProof/>
            <w:webHidden/>
          </w:rPr>
          <w:fldChar w:fldCharType="begin"/>
        </w:r>
        <w:r w:rsidR="001E2E70">
          <w:rPr>
            <w:noProof/>
            <w:webHidden/>
          </w:rPr>
          <w:instrText xml:space="preserve"> PAGEREF _Toc400352638 \h </w:instrText>
        </w:r>
        <w:r w:rsidR="001E2E70">
          <w:rPr>
            <w:noProof/>
            <w:webHidden/>
          </w:rPr>
        </w:r>
        <w:r w:rsidR="001E2E70">
          <w:rPr>
            <w:noProof/>
            <w:webHidden/>
          </w:rPr>
          <w:fldChar w:fldCharType="separate"/>
        </w:r>
        <w:r w:rsidR="0084698B">
          <w:rPr>
            <w:noProof/>
            <w:webHidden/>
          </w:rPr>
          <w:t>44</w:t>
        </w:r>
        <w:r w:rsidR="001E2E70">
          <w:rPr>
            <w:noProof/>
            <w:webHidden/>
          </w:rPr>
          <w:fldChar w:fldCharType="end"/>
        </w:r>
      </w:hyperlink>
    </w:p>
    <w:p w14:paraId="02D161C3"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39" w:history="1">
        <w:r w:rsidR="001E2E70" w:rsidRPr="00DB042D">
          <w:rPr>
            <w:rStyle w:val="Hyperlink"/>
            <w:noProof/>
          </w:rPr>
          <w:t>Send a sales proposal or price quote</w:t>
        </w:r>
        <w:r w:rsidR="001E2E70">
          <w:rPr>
            <w:noProof/>
            <w:webHidden/>
          </w:rPr>
          <w:tab/>
        </w:r>
        <w:r w:rsidR="001E2E70">
          <w:rPr>
            <w:noProof/>
            <w:webHidden/>
          </w:rPr>
          <w:fldChar w:fldCharType="begin"/>
        </w:r>
        <w:r w:rsidR="001E2E70">
          <w:rPr>
            <w:noProof/>
            <w:webHidden/>
          </w:rPr>
          <w:instrText xml:space="preserve"> PAGEREF _Toc400352639 \h </w:instrText>
        </w:r>
        <w:r w:rsidR="001E2E70">
          <w:rPr>
            <w:noProof/>
            <w:webHidden/>
          </w:rPr>
        </w:r>
        <w:r w:rsidR="001E2E70">
          <w:rPr>
            <w:noProof/>
            <w:webHidden/>
          </w:rPr>
          <w:fldChar w:fldCharType="separate"/>
        </w:r>
        <w:r w:rsidR="0084698B">
          <w:rPr>
            <w:noProof/>
            <w:webHidden/>
          </w:rPr>
          <w:t>45</w:t>
        </w:r>
        <w:r w:rsidR="001E2E70">
          <w:rPr>
            <w:noProof/>
            <w:webHidden/>
          </w:rPr>
          <w:fldChar w:fldCharType="end"/>
        </w:r>
      </w:hyperlink>
    </w:p>
    <w:p w14:paraId="35A02DBD"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40" w:history="1">
        <w:r w:rsidR="001E2E70" w:rsidRPr="00DB042D">
          <w:rPr>
            <w:rStyle w:val="Hyperlink"/>
            <w:noProof/>
          </w:rPr>
          <w:t>Close an opportunity as won or lost</w:t>
        </w:r>
        <w:r w:rsidR="001E2E70">
          <w:rPr>
            <w:noProof/>
            <w:webHidden/>
          </w:rPr>
          <w:tab/>
        </w:r>
        <w:r w:rsidR="001E2E70">
          <w:rPr>
            <w:noProof/>
            <w:webHidden/>
          </w:rPr>
          <w:fldChar w:fldCharType="begin"/>
        </w:r>
        <w:r w:rsidR="001E2E70">
          <w:rPr>
            <w:noProof/>
            <w:webHidden/>
          </w:rPr>
          <w:instrText xml:space="preserve"> PAGEREF _Toc400352640 \h </w:instrText>
        </w:r>
        <w:r w:rsidR="001E2E70">
          <w:rPr>
            <w:noProof/>
            <w:webHidden/>
          </w:rPr>
        </w:r>
        <w:r w:rsidR="001E2E70">
          <w:rPr>
            <w:noProof/>
            <w:webHidden/>
          </w:rPr>
          <w:fldChar w:fldCharType="separate"/>
        </w:r>
        <w:r w:rsidR="0084698B">
          <w:rPr>
            <w:noProof/>
            <w:webHidden/>
          </w:rPr>
          <w:t>46</w:t>
        </w:r>
        <w:r w:rsidR="001E2E70">
          <w:rPr>
            <w:noProof/>
            <w:webHidden/>
          </w:rPr>
          <w:fldChar w:fldCharType="end"/>
        </w:r>
      </w:hyperlink>
    </w:p>
    <w:p w14:paraId="5D077278" w14:textId="77777777" w:rsidR="001E2E70" w:rsidRDefault="00760D2C">
      <w:pPr>
        <w:pStyle w:val="TOC1"/>
        <w:tabs>
          <w:tab w:val="right" w:leader="dot" w:pos="8630"/>
        </w:tabs>
        <w:rPr>
          <w:rFonts w:asciiTheme="minorHAnsi" w:eastAsiaTheme="minorEastAsia" w:hAnsiTheme="minorHAnsi" w:cstheme="minorBidi"/>
          <w:b w:val="0"/>
          <w:noProof/>
          <w:kern w:val="0"/>
          <w:sz w:val="22"/>
          <w:szCs w:val="22"/>
        </w:rPr>
      </w:pPr>
      <w:hyperlink w:anchor="_Toc400352641" w:history="1">
        <w:r w:rsidR="001E2E70" w:rsidRPr="00DB042D">
          <w:rPr>
            <w:rStyle w:val="Hyperlink"/>
            <w:noProof/>
          </w:rPr>
          <w:t>Mainly for service reps</w:t>
        </w:r>
      </w:hyperlink>
    </w:p>
    <w:p w14:paraId="01BF4907"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42" w:history="1">
        <w:r w:rsidR="001E2E70" w:rsidRPr="00DB042D">
          <w:rPr>
            <w:rStyle w:val="Hyperlink"/>
            <w:noProof/>
          </w:rPr>
          <w:t>Find cases assigned to you</w:t>
        </w:r>
        <w:r w:rsidR="001E2E70">
          <w:rPr>
            <w:noProof/>
            <w:webHidden/>
          </w:rPr>
          <w:tab/>
        </w:r>
        <w:r w:rsidR="001E2E70">
          <w:rPr>
            <w:noProof/>
            <w:webHidden/>
          </w:rPr>
          <w:fldChar w:fldCharType="begin"/>
        </w:r>
        <w:r w:rsidR="001E2E70">
          <w:rPr>
            <w:noProof/>
            <w:webHidden/>
          </w:rPr>
          <w:instrText xml:space="preserve"> PAGEREF _Toc400352642 \h </w:instrText>
        </w:r>
        <w:r w:rsidR="001E2E70">
          <w:rPr>
            <w:noProof/>
            <w:webHidden/>
          </w:rPr>
        </w:r>
        <w:r w:rsidR="001E2E70">
          <w:rPr>
            <w:noProof/>
            <w:webHidden/>
          </w:rPr>
          <w:fldChar w:fldCharType="separate"/>
        </w:r>
        <w:r w:rsidR="0084698B">
          <w:rPr>
            <w:noProof/>
            <w:webHidden/>
          </w:rPr>
          <w:t>48</w:t>
        </w:r>
        <w:r w:rsidR="001E2E70">
          <w:rPr>
            <w:noProof/>
            <w:webHidden/>
          </w:rPr>
          <w:fldChar w:fldCharType="end"/>
        </w:r>
      </w:hyperlink>
    </w:p>
    <w:p w14:paraId="22614672"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43" w:history="1">
        <w:r w:rsidR="001E2E70" w:rsidRPr="00DB042D">
          <w:rPr>
            <w:rStyle w:val="Hyperlink"/>
            <w:noProof/>
          </w:rPr>
          <w:t>Identify the type of service a customer is entitled to</w:t>
        </w:r>
        <w:r w:rsidR="001E2E70">
          <w:rPr>
            <w:noProof/>
            <w:webHidden/>
          </w:rPr>
          <w:tab/>
        </w:r>
        <w:r w:rsidR="001E2E70">
          <w:rPr>
            <w:noProof/>
            <w:webHidden/>
          </w:rPr>
          <w:fldChar w:fldCharType="begin"/>
        </w:r>
        <w:r w:rsidR="001E2E70">
          <w:rPr>
            <w:noProof/>
            <w:webHidden/>
          </w:rPr>
          <w:instrText xml:space="preserve"> PAGEREF _Toc400352643 \h </w:instrText>
        </w:r>
        <w:r w:rsidR="001E2E70">
          <w:rPr>
            <w:noProof/>
            <w:webHidden/>
          </w:rPr>
        </w:r>
        <w:r w:rsidR="001E2E70">
          <w:rPr>
            <w:noProof/>
            <w:webHidden/>
          </w:rPr>
          <w:fldChar w:fldCharType="separate"/>
        </w:r>
        <w:r w:rsidR="0084698B">
          <w:rPr>
            <w:noProof/>
            <w:webHidden/>
          </w:rPr>
          <w:t>49</w:t>
        </w:r>
        <w:r w:rsidR="001E2E70">
          <w:rPr>
            <w:noProof/>
            <w:webHidden/>
          </w:rPr>
          <w:fldChar w:fldCharType="end"/>
        </w:r>
      </w:hyperlink>
    </w:p>
    <w:p w14:paraId="08D84009"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44" w:history="1">
        <w:r w:rsidR="001E2E70" w:rsidRPr="00DB042D">
          <w:rPr>
            <w:rStyle w:val="Hyperlink"/>
            <w:noProof/>
          </w:rPr>
          <w:t>See how much time you have to resolve a case</w:t>
        </w:r>
        <w:r w:rsidR="001E2E70">
          <w:rPr>
            <w:noProof/>
            <w:webHidden/>
          </w:rPr>
          <w:tab/>
        </w:r>
        <w:r w:rsidR="001E2E70">
          <w:rPr>
            <w:noProof/>
            <w:webHidden/>
          </w:rPr>
          <w:fldChar w:fldCharType="begin"/>
        </w:r>
        <w:r w:rsidR="001E2E70">
          <w:rPr>
            <w:noProof/>
            <w:webHidden/>
          </w:rPr>
          <w:instrText xml:space="preserve"> PAGEREF _Toc400352644 \h </w:instrText>
        </w:r>
        <w:r w:rsidR="001E2E70">
          <w:rPr>
            <w:noProof/>
            <w:webHidden/>
          </w:rPr>
        </w:r>
        <w:r w:rsidR="001E2E70">
          <w:rPr>
            <w:noProof/>
            <w:webHidden/>
          </w:rPr>
          <w:fldChar w:fldCharType="separate"/>
        </w:r>
        <w:r w:rsidR="0084698B">
          <w:rPr>
            <w:noProof/>
            <w:webHidden/>
          </w:rPr>
          <w:t>50</w:t>
        </w:r>
        <w:r w:rsidR="001E2E70">
          <w:rPr>
            <w:noProof/>
            <w:webHidden/>
          </w:rPr>
          <w:fldChar w:fldCharType="end"/>
        </w:r>
      </w:hyperlink>
    </w:p>
    <w:p w14:paraId="6B1D61B9"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45" w:history="1">
        <w:r w:rsidR="001E2E70" w:rsidRPr="00DB042D">
          <w:rPr>
            <w:rStyle w:val="Hyperlink"/>
            <w:noProof/>
          </w:rPr>
          <w:t>Keep track of every customer interaction with notes and other CRM activities</w:t>
        </w:r>
        <w:r w:rsidR="001E2E70">
          <w:rPr>
            <w:noProof/>
            <w:webHidden/>
          </w:rPr>
          <w:tab/>
        </w:r>
        <w:r w:rsidR="001E2E70">
          <w:rPr>
            <w:noProof/>
            <w:webHidden/>
          </w:rPr>
          <w:fldChar w:fldCharType="begin"/>
        </w:r>
        <w:r w:rsidR="001E2E70">
          <w:rPr>
            <w:noProof/>
            <w:webHidden/>
          </w:rPr>
          <w:instrText xml:space="preserve"> PAGEREF _Toc400352645 \h </w:instrText>
        </w:r>
        <w:r w:rsidR="001E2E70">
          <w:rPr>
            <w:noProof/>
            <w:webHidden/>
          </w:rPr>
        </w:r>
        <w:r w:rsidR="001E2E70">
          <w:rPr>
            <w:noProof/>
            <w:webHidden/>
          </w:rPr>
          <w:fldChar w:fldCharType="separate"/>
        </w:r>
        <w:r w:rsidR="0084698B">
          <w:rPr>
            <w:noProof/>
            <w:webHidden/>
          </w:rPr>
          <w:t>51</w:t>
        </w:r>
        <w:r w:rsidR="001E2E70">
          <w:rPr>
            <w:noProof/>
            <w:webHidden/>
          </w:rPr>
          <w:fldChar w:fldCharType="end"/>
        </w:r>
      </w:hyperlink>
    </w:p>
    <w:p w14:paraId="613AE8D8"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46" w:history="1">
        <w:r w:rsidR="001E2E70" w:rsidRPr="00DB042D">
          <w:rPr>
            <w:rStyle w:val="Hyperlink"/>
            <w:noProof/>
          </w:rPr>
          <w:t>Schedule a service appointment for a customer</w:t>
        </w:r>
        <w:r w:rsidR="001E2E70">
          <w:rPr>
            <w:noProof/>
            <w:webHidden/>
          </w:rPr>
          <w:tab/>
        </w:r>
        <w:r w:rsidR="001E2E70">
          <w:rPr>
            <w:noProof/>
            <w:webHidden/>
          </w:rPr>
          <w:fldChar w:fldCharType="begin"/>
        </w:r>
        <w:r w:rsidR="001E2E70">
          <w:rPr>
            <w:noProof/>
            <w:webHidden/>
          </w:rPr>
          <w:instrText xml:space="preserve"> PAGEREF _Toc400352646 \h </w:instrText>
        </w:r>
        <w:r w:rsidR="001E2E70">
          <w:rPr>
            <w:noProof/>
            <w:webHidden/>
          </w:rPr>
        </w:r>
        <w:r w:rsidR="001E2E70">
          <w:rPr>
            <w:noProof/>
            <w:webHidden/>
          </w:rPr>
          <w:fldChar w:fldCharType="separate"/>
        </w:r>
        <w:r w:rsidR="0084698B">
          <w:rPr>
            <w:noProof/>
            <w:webHidden/>
          </w:rPr>
          <w:t>52</w:t>
        </w:r>
        <w:r w:rsidR="001E2E70">
          <w:rPr>
            <w:noProof/>
            <w:webHidden/>
          </w:rPr>
          <w:fldChar w:fldCharType="end"/>
        </w:r>
      </w:hyperlink>
    </w:p>
    <w:p w14:paraId="2C03A360"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47" w:history="1">
        <w:r w:rsidR="001E2E70" w:rsidRPr="00DB042D">
          <w:rPr>
            <w:rStyle w:val="Hyperlink"/>
            <w:noProof/>
          </w:rPr>
          <w:t>Research solutions to a customer's issue</w:t>
        </w:r>
        <w:r w:rsidR="001E2E70">
          <w:rPr>
            <w:noProof/>
            <w:webHidden/>
          </w:rPr>
          <w:tab/>
        </w:r>
        <w:r w:rsidR="001E2E70">
          <w:rPr>
            <w:noProof/>
            <w:webHidden/>
          </w:rPr>
          <w:fldChar w:fldCharType="begin"/>
        </w:r>
        <w:r w:rsidR="001E2E70">
          <w:rPr>
            <w:noProof/>
            <w:webHidden/>
          </w:rPr>
          <w:instrText xml:space="preserve"> PAGEREF _Toc400352647 \h </w:instrText>
        </w:r>
        <w:r w:rsidR="001E2E70">
          <w:rPr>
            <w:noProof/>
            <w:webHidden/>
          </w:rPr>
        </w:r>
        <w:r w:rsidR="001E2E70">
          <w:rPr>
            <w:noProof/>
            <w:webHidden/>
          </w:rPr>
          <w:fldChar w:fldCharType="separate"/>
        </w:r>
        <w:r w:rsidR="0084698B">
          <w:rPr>
            <w:noProof/>
            <w:webHidden/>
          </w:rPr>
          <w:t>53</w:t>
        </w:r>
        <w:r w:rsidR="001E2E70">
          <w:rPr>
            <w:noProof/>
            <w:webHidden/>
          </w:rPr>
          <w:fldChar w:fldCharType="end"/>
        </w:r>
      </w:hyperlink>
    </w:p>
    <w:p w14:paraId="229F6BD9"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48" w:history="1">
        <w:r w:rsidR="001E2E70" w:rsidRPr="00DB042D">
          <w:rPr>
            <w:rStyle w:val="Hyperlink"/>
            <w:noProof/>
          </w:rPr>
          <w:t>Group or merge related cases</w:t>
        </w:r>
        <w:r w:rsidR="001E2E70">
          <w:rPr>
            <w:noProof/>
            <w:webHidden/>
          </w:rPr>
          <w:tab/>
        </w:r>
        <w:r w:rsidR="001E2E70">
          <w:rPr>
            <w:noProof/>
            <w:webHidden/>
          </w:rPr>
          <w:fldChar w:fldCharType="begin"/>
        </w:r>
        <w:r w:rsidR="001E2E70">
          <w:rPr>
            <w:noProof/>
            <w:webHidden/>
          </w:rPr>
          <w:instrText xml:space="preserve"> PAGEREF _Toc400352648 \h </w:instrText>
        </w:r>
        <w:r w:rsidR="001E2E70">
          <w:rPr>
            <w:noProof/>
            <w:webHidden/>
          </w:rPr>
        </w:r>
        <w:r w:rsidR="001E2E70">
          <w:rPr>
            <w:noProof/>
            <w:webHidden/>
          </w:rPr>
          <w:fldChar w:fldCharType="separate"/>
        </w:r>
        <w:r w:rsidR="0084698B">
          <w:rPr>
            <w:noProof/>
            <w:webHidden/>
          </w:rPr>
          <w:t>54</w:t>
        </w:r>
        <w:r w:rsidR="001E2E70">
          <w:rPr>
            <w:noProof/>
            <w:webHidden/>
          </w:rPr>
          <w:fldChar w:fldCharType="end"/>
        </w:r>
      </w:hyperlink>
    </w:p>
    <w:p w14:paraId="58F932BB"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49" w:history="1">
        <w:r w:rsidR="001E2E70" w:rsidRPr="00DB042D">
          <w:rPr>
            <w:rStyle w:val="Hyperlink"/>
            <w:noProof/>
          </w:rPr>
          <w:t>Mark a case resolved</w:t>
        </w:r>
        <w:r w:rsidR="001E2E70">
          <w:rPr>
            <w:noProof/>
            <w:webHidden/>
          </w:rPr>
          <w:tab/>
        </w:r>
        <w:r w:rsidR="001E2E70">
          <w:rPr>
            <w:noProof/>
            <w:webHidden/>
          </w:rPr>
          <w:fldChar w:fldCharType="begin"/>
        </w:r>
        <w:r w:rsidR="001E2E70">
          <w:rPr>
            <w:noProof/>
            <w:webHidden/>
          </w:rPr>
          <w:instrText xml:space="preserve"> PAGEREF _Toc400352649 \h </w:instrText>
        </w:r>
        <w:r w:rsidR="001E2E70">
          <w:rPr>
            <w:noProof/>
            <w:webHidden/>
          </w:rPr>
        </w:r>
        <w:r w:rsidR="001E2E70">
          <w:rPr>
            <w:noProof/>
            <w:webHidden/>
          </w:rPr>
          <w:fldChar w:fldCharType="separate"/>
        </w:r>
        <w:r w:rsidR="0084698B">
          <w:rPr>
            <w:noProof/>
            <w:webHidden/>
          </w:rPr>
          <w:t>55</w:t>
        </w:r>
        <w:r w:rsidR="001E2E70">
          <w:rPr>
            <w:noProof/>
            <w:webHidden/>
          </w:rPr>
          <w:fldChar w:fldCharType="end"/>
        </w:r>
      </w:hyperlink>
    </w:p>
    <w:p w14:paraId="6B1C1409" w14:textId="77777777" w:rsidR="001E2E70" w:rsidRDefault="00760D2C" w:rsidP="00916E23">
      <w:pPr>
        <w:pStyle w:val="TOC1"/>
        <w:keepNext/>
        <w:tabs>
          <w:tab w:val="right" w:leader="dot" w:pos="8630"/>
        </w:tabs>
        <w:rPr>
          <w:rFonts w:asciiTheme="minorHAnsi" w:eastAsiaTheme="minorEastAsia" w:hAnsiTheme="minorHAnsi" w:cstheme="minorBidi"/>
          <w:b w:val="0"/>
          <w:noProof/>
          <w:kern w:val="0"/>
          <w:sz w:val="22"/>
          <w:szCs w:val="22"/>
        </w:rPr>
      </w:pPr>
      <w:hyperlink w:anchor="_Toc400352650" w:history="1">
        <w:r w:rsidR="001E2E70" w:rsidRPr="00DB042D">
          <w:rPr>
            <w:rStyle w:val="Hyperlink"/>
            <w:noProof/>
          </w:rPr>
          <w:t>Make it yours</w:t>
        </w:r>
      </w:hyperlink>
    </w:p>
    <w:p w14:paraId="2F3990E3" w14:textId="77777777" w:rsidR="001E2E70" w:rsidRDefault="00760D2C" w:rsidP="00916E23">
      <w:pPr>
        <w:pStyle w:val="TOC2"/>
        <w:keepNext/>
        <w:tabs>
          <w:tab w:val="right" w:leader="dot" w:pos="8630"/>
        </w:tabs>
        <w:rPr>
          <w:rFonts w:asciiTheme="minorHAnsi" w:eastAsiaTheme="minorEastAsia" w:hAnsiTheme="minorHAnsi" w:cstheme="minorBidi"/>
          <w:noProof/>
          <w:kern w:val="0"/>
          <w:szCs w:val="22"/>
        </w:rPr>
      </w:pPr>
      <w:hyperlink w:anchor="_Toc400352651" w:history="1">
        <w:r w:rsidR="001E2E70" w:rsidRPr="00DB042D">
          <w:rPr>
            <w:rStyle w:val="Hyperlink"/>
            <w:noProof/>
          </w:rPr>
          <w:t>Set some preferences</w:t>
        </w:r>
        <w:r w:rsidR="001E2E70">
          <w:rPr>
            <w:noProof/>
            <w:webHidden/>
          </w:rPr>
          <w:tab/>
        </w:r>
        <w:r w:rsidR="001E2E70">
          <w:rPr>
            <w:noProof/>
            <w:webHidden/>
          </w:rPr>
          <w:fldChar w:fldCharType="begin"/>
        </w:r>
        <w:r w:rsidR="001E2E70">
          <w:rPr>
            <w:noProof/>
            <w:webHidden/>
          </w:rPr>
          <w:instrText xml:space="preserve"> PAGEREF _Toc400352651 \h </w:instrText>
        </w:r>
        <w:r w:rsidR="001E2E70">
          <w:rPr>
            <w:noProof/>
            <w:webHidden/>
          </w:rPr>
        </w:r>
        <w:r w:rsidR="001E2E70">
          <w:rPr>
            <w:noProof/>
            <w:webHidden/>
          </w:rPr>
          <w:fldChar w:fldCharType="separate"/>
        </w:r>
        <w:r w:rsidR="0084698B">
          <w:rPr>
            <w:noProof/>
            <w:webHidden/>
          </w:rPr>
          <w:t>57</w:t>
        </w:r>
        <w:r w:rsidR="001E2E70">
          <w:rPr>
            <w:noProof/>
            <w:webHidden/>
          </w:rPr>
          <w:fldChar w:fldCharType="end"/>
        </w:r>
      </w:hyperlink>
    </w:p>
    <w:p w14:paraId="4E78126E" w14:textId="77777777" w:rsidR="001E2E70" w:rsidRDefault="00760D2C" w:rsidP="00916E23">
      <w:pPr>
        <w:pStyle w:val="TOC2"/>
        <w:keepNext/>
        <w:tabs>
          <w:tab w:val="right" w:leader="dot" w:pos="8630"/>
        </w:tabs>
        <w:rPr>
          <w:rFonts w:asciiTheme="minorHAnsi" w:eastAsiaTheme="minorEastAsia" w:hAnsiTheme="minorHAnsi" w:cstheme="minorBidi"/>
          <w:noProof/>
          <w:kern w:val="0"/>
          <w:szCs w:val="22"/>
        </w:rPr>
      </w:pPr>
      <w:hyperlink w:anchor="_Toc400352652" w:history="1">
        <w:r w:rsidR="001E2E70" w:rsidRPr="00DB042D">
          <w:rPr>
            <w:rStyle w:val="Hyperlink"/>
            <w:noProof/>
          </w:rPr>
          <w:t>Set your home page</w:t>
        </w:r>
        <w:r w:rsidR="001E2E70">
          <w:rPr>
            <w:noProof/>
            <w:webHidden/>
          </w:rPr>
          <w:tab/>
        </w:r>
        <w:r w:rsidR="001E2E70">
          <w:rPr>
            <w:noProof/>
            <w:webHidden/>
          </w:rPr>
          <w:fldChar w:fldCharType="begin"/>
        </w:r>
        <w:r w:rsidR="001E2E70">
          <w:rPr>
            <w:noProof/>
            <w:webHidden/>
          </w:rPr>
          <w:instrText xml:space="preserve"> PAGEREF _Toc400352652 \h </w:instrText>
        </w:r>
        <w:r w:rsidR="001E2E70">
          <w:rPr>
            <w:noProof/>
            <w:webHidden/>
          </w:rPr>
        </w:r>
        <w:r w:rsidR="001E2E70">
          <w:rPr>
            <w:noProof/>
            <w:webHidden/>
          </w:rPr>
          <w:fldChar w:fldCharType="separate"/>
        </w:r>
        <w:r w:rsidR="0084698B">
          <w:rPr>
            <w:noProof/>
            <w:webHidden/>
          </w:rPr>
          <w:t>58</w:t>
        </w:r>
        <w:r w:rsidR="001E2E70">
          <w:rPr>
            <w:noProof/>
            <w:webHidden/>
          </w:rPr>
          <w:fldChar w:fldCharType="end"/>
        </w:r>
      </w:hyperlink>
    </w:p>
    <w:p w14:paraId="6F67E81D"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53" w:history="1">
        <w:r w:rsidR="001E2E70" w:rsidRPr="00DB042D">
          <w:rPr>
            <w:rStyle w:val="Hyperlink"/>
            <w:noProof/>
          </w:rPr>
          <w:t>Set how many records you see in lists</w:t>
        </w:r>
        <w:r w:rsidR="001E2E70">
          <w:rPr>
            <w:noProof/>
            <w:webHidden/>
          </w:rPr>
          <w:tab/>
        </w:r>
        <w:r w:rsidR="001E2E70">
          <w:rPr>
            <w:noProof/>
            <w:webHidden/>
          </w:rPr>
          <w:fldChar w:fldCharType="begin"/>
        </w:r>
        <w:r w:rsidR="001E2E70">
          <w:rPr>
            <w:noProof/>
            <w:webHidden/>
          </w:rPr>
          <w:instrText xml:space="preserve"> PAGEREF _Toc400352653 \h </w:instrText>
        </w:r>
        <w:r w:rsidR="001E2E70">
          <w:rPr>
            <w:noProof/>
            <w:webHidden/>
          </w:rPr>
        </w:r>
        <w:r w:rsidR="001E2E70">
          <w:rPr>
            <w:noProof/>
            <w:webHidden/>
          </w:rPr>
          <w:fldChar w:fldCharType="separate"/>
        </w:r>
        <w:r w:rsidR="0084698B">
          <w:rPr>
            <w:noProof/>
            <w:webHidden/>
          </w:rPr>
          <w:t>59</w:t>
        </w:r>
        <w:r w:rsidR="001E2E70">
          <w:rPr>
            <w:noProof/>
            <w:webHidden/>
          </w:rPr>
          <w:fldChar w:fldCharType="end"/>
        </w:r>
      </w:hyperlink>
    </w:p>
    <w:p w14:paraId="00409ECB"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54" w:history="1">
        <w:r w:rsidR="001E2E70" w:rsidRPr="00DB042D">
          <w:rPr>
            <w:rStyle w:val="Hyperlink"/>
            <w:noProof/>
          </w:rPr>
          <w:t>Change the font size in your browser</w:t>
        </w:r>
        <w:r w:rsidR="001E2E70">
          <w:rPr>
            <w:noProof/>
            <w:webHidden/>
          </w:rPr>
          <w:tab/>
        </w:r>
        <w:r w:rsidR="001E2E70">
          <w:rPr>
            <w:noProof/>
            <w:webHidden/>
          </w:rPr>
          <w:fldChar w:fldCharType="begin"/>
        </w:r>
        <w:r w:rsidR="001E2E70">
          <w:rPr>
            <w:noProof/>
            <w:webHidden/>
          </w:rPr>
          <w:instrText xml:space="preserve"> PAGEREF _Toc400352654 \h </w:instrText>
        </w:r>
        <w:r w:rsidR="001E2E70">
          <w:rPr>
            <w:noProof/>
            <w:webHidden/>
          </w:rPr>
        </w:r>
        <w:r w:rsidR="001E2E70">
          <w:rPr>
            <w:noProof/>
            <w:webHidden/>
          </w:rPr>
          <w:fldChar w:fldCharType="separate"/>
        </w:r>
        <w:r w:rsidR="0084698B">
          <w:rPr>
            <w:noProof/>
            <w:webHidden/>
          </w:rPr>
          <w:t>60</w:t>
        </w:r>
        <w:r w:rsidR="001E2E70">
          <w:rPr>
            <w:noProof/>
            <w:webHidden/>
          </w:rPr>
          <w:fldChar w:fldCharType="end"/>
        </w:r>
      </w:hyperlink>
    </w:p>
    <w:p w14:paraId="4A1887C5" w14:textId="77777777" w:rsidR="001E2E70" w:rsidRDefault="00760D2C">
      <w:pPr>
        <w:pStyle w:val="TOC2"/>
        <w:tabs>
          <w:tab w:val="right" w:leader="dot" w:pos="8630"/>
        </w:tabs>
        <w:rPr>
          <w:rFonts w:asciiTheme="minorHAnsi" w:eastAsiaTheme="minorEastAsia" w:hAnsiTheme="minorHAnsi" w:cstheme="minorBidi"/>
          <w:noProof/>
          <w:kern w:val="0"/>
          <w:szCs w:val="22"/>
        </w:rPr>
      </w:pPr>
      <w:hyperlink w:anchor="_Toc400352655" w:history="1">
        <w:r w:rsidR="001E2E70" w:rsidRPr="00DB042D">
          <w:rPr>
            <w:rStyle w:val="Hyperlink"/>
            <w:noProof/>
          </w:rPr>
          <w:t>Change your photo for the activity feed</w:t>
        </w:r>
        <w:r w:rsidR="001E2E70">
          <w:rPr>
            <w:noProof/>
            <w:webHidden/>
          </w:rPr>
          <w:tab/>
        </w:r>
        <w:r w:rsidR="001E2E70">
          <w:rPr>
            <w:noProof/>
            <w:webHidden/>
          </w:rPr>
          <w:fldChar w:fldCharType="begin"/>
        </w:r>
        <w:r w:rsidR="001E2E70">
          <w:rPr>
            <w:noProof/>
            <w:webHidden/>
          </w:rPr>
          <w:instrText xml:space="preserve"> PAGEREF _Toc400352655 \h </w:instrText>
        </w:r>
        <w:r w:rsidR="001E2E70">
          <w:rPr>
            <w:noProof/>
            <w:webHidden/>
          </w:rPr>
        </w:r>
        <w:r w:rsidR="001E2E70">
          <w:rPr>
            <w:noProof/>
            <w:webHidden/>
          </w:rPr>
          <w:fldChar w:fldCharType="separate"/>
        </w:r>
        <w:r w:rsidR="0084698B">
          <w:rPr>
            <w:noProof/>
            <w:webHidden/>
          </w:rPr>
          <w:t>61</w:t>
        </w:r>
        <w:r w:rsidR="001E2E70">
          <w:rPr>
            <w:noProof/>
            <w:webHidden/>
          </w:rPr>
          <w:fldChar w:fldCharType="end"/>
        </w:r>
      </w:hyperlink>
    </w:p>
    <w:p w14:paraId="2A1D68FC" w14:textId="77777777" w:rsidR="001E2E70" w:rsidRDefault="001E2E70">
      <w:pPr>
        <w:pStyle w:val="TOC1"/>
        <w:tabs>
          <w:tab w:val="right" w:leader="dot" w:pos="8630"/>
        </w:tabs>
        <w:rPr>
          <w:rFonts w:asciiTheme="minorHAnsi" w:eastAsiaTheme="minorEastAsia" w:hAnsiTheme="minorHAnsi" w:cstheme="minorBidi"/>
          <w:b w:val="0"/>
          <w:noProof/>
          <w:kern w:val="0"/>
          <w:sz w:val="22"/>
          <w:szCs w:val="22"/>
        </w:rPr>
      </w:pPr>
    </w:p>
    <w:p w14:paraId="45515A4C" w14:textId="77777777" w:rsidR="00FE307A" w:rsidRDefault="00F21C94" w:rsidP="00FE307A">
      <w:pPr>
        <w:sectPr w:rsidR="00FE307A" w:rsidSect="00E25911">
          <w:footerReference w:type="first" r:id="rId13"/>
          <w:pgSz w:w="12240" w:h="15840" w:code="1"/>
          <w:pgMar w:top="1080" w:right="1800" w:bottom="1080" w:left="1800" w:header="1440" w:footer="1440" w:gutter="0"/>
          <w:pgNumType w:start="1"/>
          <w:cols w:space="720"/>
          <w:docGrid w:linePitch="360"/>
        </w:sectPr>
      </w:pPr>
      <w:r>
        <w:rPr>
          <w:szCs w:val="22"/>
        </w:rPr>
        <w:fldChar w:fldCharType="end"/>
      </w:r>
    </w:p>
    <w:p w14:paraId="5D01EBC7" w14:textId="77777777" w:rsidR="00FE307A" w:rsidRPr="00E062C0" w:rsidRDefault="008A1F6A" w:rsidP="0058320C">
      <w:pPr>
        <w:pStyle w:val="Heading1"/>
      </w:pPr>
      <w:bookmarkStart w:id="7" w:name="z958cc61946734b778d9595ea1856154b"/>
      <w:bookmarkStart w:id="8" w:name="_Toc400352596"/>
      <w:bookmarkEnd w:id="7"/>
      <w:r>
        <w:lastRenderedPageBreak/>
        <w:t>Welcome to the CRM Basics guide</w:t>
      </w:r>
      <w:bookmarkEnd w:id="8"/>
    </w:p>
    <w:p w14:paraId="2DBF06CA" w14:textId="77777777" w:rsidR="00D5508A" w:rsidRDefault="00FE307A" w:rsidP="007A2634">
      <w:r>
        <w:t xml:space="preserve">The </w:t>
      </w:r>
      <w:r w:rsidR="007A2634">
        <w:t xml:space="preserve">Microsoft Dynamics </w:t>
      </w:r>
      <w:r w:rsidR="00D5508A">
        <w:t xml:space="preserve">CRM Basics guide contains the </w:t>
      </w:r>
      <w:r>
        <w:t xml:space="preserve">essentials you need to know to navigate the system, enter data, and move your customers through the sales cycle or resolve a service issue successfully. </w:t>
      </w:r>
    </w:p>
    <w:p w14:paraId="14743087" w14:textId="77777777" w:rsidR="00A07AD0" w:rsidRDefault="0014679A" w:rsidP="00D5508A">
      <w:r>
        <w:t>W</w:t>
      </w:r>
      <w:r w:rsidR="00D5508A">
        <w:t xml:space="preserve">e only included just what you need to know to get productive right away, and we kept every topic as short as possible. </w:t>
      </w:r>
      <w:r w:rsidR="000561D9">
        <w:t>(Think bite-sized servings of info that you can really use.</w:t>
      </w:r>
      <w:r>
        <w:t xml:space="preserve"> We know you’re busy.</w:t>
      </w:r>
      <w:r w:rsidR="000561D9">
        <w:t>)</w:t>
      </w:r>
    </w:p>
    <w:p w14:paraId="487666E9" w14:textId="77777777" w:rsidR="000E74AD" w:rsidRDefault="0014679A" w:rsidP="0058320C">
      <w:pPr>
        <w:pStyle w:val="Heading3"/>
      </w:pPr>
      <w:r>
        <w:t>Get valuable learning e</w:t>
      </w:r>
      <w:r w:rsidR="000E74AD">
        <w:t xml:space="preserve">ven if your system has been customized </w:t>
      </w:r>
    </w:p>
    <w:p w14:paraId="0156D782" w14:textId="77777777" w:rsidR="000E74AD" w:rsidRDefault="00785504" w:rsidP="000E74AD">
      <w:r>
        <w:t>Even</w:t>
      </w:r>
      <w:r w:rsidR="000E74AD">
        <w:t xml:space="preserve"> if your system has been customized to match your business (and you use different names or your screens look d</w:t>
      </w:r>
      <w:r>
        <w:t xml:space="preserve">ifferent), you’ll still find the CRM Basics guide </w:t>
      </w:r>
      <w:r w:rsidR="000E74AD">
        <w:t>useful, because we only included tasks that anyone using the system would do, no matter how the screens have been changed.</w:t>
      </w:r>
    </w:p>
    <w:p w14:paraId="7B96480D" w14:textId="77777777" w:rsidR="00BF5B95" w:rsidRDefault="00BF5B95" w:rsidP="00BF5B95">
      <w:r>
        <w:t xml:space="preserve">You can read the guide straight through in order, or only read the topics you’re interested in. Or, if you’re the person responsible for training people at your organization, you can walk through the topics in the training sessions you do with employees. </w:t>
      </w:r>
    </w:p>
    <w:p w14:paraId="4F5712E8" w14:textId="77777777" w:rsidR="000E74AD" w:rsidRDefault="00BF5B95" w:rsidP="0058320C">
      <w:pPr>
        <w:pStyle w:val="Heading3"/>
      </w:pPr>
      <w:r>
        <w:t>Use</w:t>
      </w:r>
      <w:r w:rsidR="000E74AD">
        <w:t xml:space="preserve"> this guide to create your own training materials</w:t>
      </w:r>
      <w:r>
        <w:t>, if you want</w:t>
      </w:r>
    </w:p>
    <w:p w14:paraId="5A7D4125" w14:textId="77777777" w:rsidR="00D5508A" w:rsidRDefault="00A07AD0" w:rsidP="00D5508A">
      <w:r>
        <w:t>To make it easier for you</w:t>
      </w:r>
      <w:r w:rsidR="003C2D2E">
        <w:t xml:space="preserve"> to create your own training materials, </w:t>
      </w:r>
      <w:hyperlink r:id="rId14" w:history="1">
        <w:r w:rsidR="003C2D2E" w:rsidRPr="00406B60">
          <w:rPr>
            <w:rStyle w:val="Hyperlink"/>
            <w:sz w:val="22"/>
            <w:szCs w:val="22"/>
          </w:rPr>
          <w:t xml:space="preserve">we’re even giving you a link to </w:t>
        </w:r>
        <w:r w:rsidR="000E74AD" w:rsidRPr="00406B60">
          <w:rPr>
            <w:rStyle w:val="Hyperlink"/>
            <w:sz w:val="22"/>
            <w:szCs w:val="22"/>
          </w:rPr>
          <w:t>our editable files</w:t>
        </w:r>
      </w:hyperlink>
      <w:r w:rsidR="000E74AD" w:rsidRPr="00406B60">
        <w:rPr>
          <w:szCs w:val="22"/>
        </w:rPr>
        <w:t>, so that you can replace screen shots, change</w:t>
      </w:r>
      <w:r w:rsidR="000E74AD">
        <w:t xml:space="preserve"> the text, or use your own logo – whatever works to make the training </w:t>
      </w:r>
      <w:r w:rsidR="00406B60">
        <w:t>materials match your system and </w:t>
      </w:r>
      <w:r w:rsidR="000E74AD">
        <w:t xml:space="preserve">style. </w:t>
      </w:r>
    </w:p>
    <w:p w14:paraId="123913BE" w14:textId="77777777" w:rsidR="00FE307A" w:rsidRDefault="00282EBE" w:rsidP="0058320C">
      <w:pPr>
        <w:pStyle w:val="Heading3"/>
      </w:pPr>
      <w:r>
        <w:t>Find more answers and training online</w:t>
      </w:r>
    </w:p>
    <w:p w14:paraId="32B717B2" w14:textId="77777777" w:rsidR="00FE307A" w:rsidRDefault="00FE307A" w:rsidP="00E23E34">
      <w:r>
        <w:t>To find more eBooks, v</w:t>
      </w:r>
      <w:r w:rsidR="00456301">
        <w:t xml:space="preserve">ideos, and other great content to help you get the most out of Microsoft Dynamics CRM, </w:t>
      </w:r>
      <w:r>
        <w:t xml:space="preserve">check out the </w:t>
      </w:r>
      <w:hyperlink r:id="rId15" w:history="1">
        <w:r w:rsidRPr="00406B60">
          <w:rPr>
            <w:rStyle w:val="Hyperlink"/>
            <w:sz w:val="22"/>
            <w:szCs w:val="22"/>
          </w:rPr>
          <w:t>CRM Customer Center</w:t>
        </w:r>
      </w:hyperlink>
      <w:r w:rsidRPr="00406B60">
        <w:rPr>
          <w:szCs w:val="22"/>
        </w:rPr>
        <w:t xml:space="preserve"> </w:t>
      </w:r>
      <w:r>
        <w:t>(www.CRMCustomerCenter.com) from a connected computer, tablet, or phone.</w:t>
      </w:r>
    </w:p>
    <w:p w14:paraId="3514DFEE" w14:textId="77777777" w:rsidR="00383D5A" w:rsidRDefault="00383D5A" w:rsidP="00383D5A"/>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383D5A" w14:paraId="53D2D6DC" w14:textId="77777777" w:rsidTr="00A715D7">
        <w:tc>
          <w:tcPr>
            <w:tcW w:w="8630" w:type="dxa"/>
            <w:shd w:val="clear" w:color="auto" w:fill="F2F2F2" w:themeFill="background1" w:themeFillShade="F2"/>
          </w:tcPr>
          <w:p w14:paraId="7CDF863F" w14:textId="77777777" w:rsidR="00383D5A" w:rsidRDefault="00383D5A" w:rsidP="00A715D7">
            <w:pPr>
              <w:pStyle w:val="AlertLabel"/>
              <w:framePr w:wrap="notBeside"/>
            </w:pPr>
            <w:r>
              <w:rPr>
                <w:noProof/>
              </w:rPr>
              <w:drawing>
                <wp:inline distT="0" distB="0" distL="0" distR="0" wp14:anchorId="7F6390EB" wp14:editId="29BB876D">
                  <wp:extent cx="228600" cy="15240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8600" cy="152400"/>
                          </a:xfrm>
                          <a:prstGeom prst="rect">
                            <a:avLst/>
                          </a:prstGeom>
                        </pic:spPr>
                      </pic:pic>
                    </a:graphicData>
                  </a:graphic>
                </wp:inline>
              </w:drawing>
            </w:r>
            <w:r>
              <w:t>Talk to us</w:t>
            </w:r>
          </w:p>
          <w:p w14:paraId="262E2875" w14:textId="77777777" w:rsidR="00383D5A" w:rsidRDefault="00383D5A" w:rsidP="00383D5A">
            <w:pPr>
              <w:pStyle w:val="AlertText"/>
            </w:pPr>
            <w:r>
              <w:t xml:space="preserve">Is this the kind of guide you’d like to see more of? We’d love to know what helps you, or what doesn’t work so well. </w:t>
            </w:r>
            <w:hyperlink r:id="rId17" w:history="1">
              <w:r w:rsidRPr="00406B60">
                <w:rPr>
                  <w:rStyle w:val="Hyperlink"/>
                  <w:sz w:val="22"/>
                  <w:szCs w:val="22"/>
                </w:rPr>
                <w:t>Please take a minute to send us a quick note.</w:t>
              </w:r>
            </w:hyperlink>
            <w:r w:rsidRPr="00562608">
              <w:rPr>
                <w:rStyle w:val="Hyperlink"/>
                <w:sz w:val="22"/>
                <w:szCs w:val="22"/>
                <w:u w:val="none"/>
              </w:rPr>
              <w:t xml:space="preserve"> </w:t>
            </w:r>
            <w:r>
              <w:t>We’ll use your feedback to improve our content.</w:t>
            </w:r>
          </w:p>
        </w:tc>
      </w:tr>
    </w:tbl>
    <w:p w14:paraId="5A89A544" w14:textId="77777777" w:rsidR="00383D5A" w:rsidRPr="008107E0" w:rsidRDefault="00383D5A" w:rsidP="00383D5A">
      <w:pPr>
        <w:rPr>
          <w:rFonts w:eastAsiaTheme="minorEastAsia"/>
          <w:lang w:eastAsia="zh-CN"/>
        </w:rPr>
      </w:pPr>
    </w:p>
    <w:p w14:paraId="6D95F865" w14:textId="77777777" w:rsidR="00FE307A" w:rsidRDefault="00FE307A" w:rsidP="0058320C">
      <w:pPr>
        <w:pStyle w:val="Heading1"/>
      </w:pPr>
      <w:bookmarkStart w:id="9" w:name="_Toc400352597"/>
      <w:r w:rsidRPr="00E062C0">
        <w:lastRenderedPageBreak/>
        <w:t>Meet Microsoft Dynamics CRM</w:t>
      </w:r>
      <w:bookmarkStart w:id="10" w:name="z7438e396609945aa9459b40107d7b4df"/>
      <w:bookmarkEnd w:id="9"/>
      <w:bookmarkEnd w:id="10"/>
    </w:p>
    <w:p w14:paraId="2D671A9A" w14:textId="5552E70F" w:rsidR="00F81CD9" w:rsidRPr="00F81CD9" w:rsidRDefault="00F81CD9" w:rsidP="0058320C"/>
    <w:p w14:paraId="67744C9A" w14:textId="77777777" w:rsidR="00FE307A" w:rsidRPr="00E062C0" w:rsidRDefault="001E2E70" w:rsidP="0058320C">
      <w:pPr>
        <w:pStyle w:val="Heading2"/>
      </w:pPr>
      <w:bookmarkStart w:id="11" w:name="z0fef46299ebc4905bca4a7a37f228cac"/>
      <w:bookmarkStart w:id="12" w:name="_Toc400352598"/>
      <w:bookmarkEnd w:id="11"/>
      <w:r>
        <w:lastRenderedPageBreak/>
        <w:t>Build customer relationships with CRM</w:t>
      </w:r>
      <w:bookmarkEnd w:id="12"/>
    </w:p>
    <w:p w14:paraId="73AB94CC" w14:textId="77777777" w:rsidR="00FE307A" w:rsidRDefault="00FE307A">
      <w:r>
        <w:t>One of the biggest payoffs of using Microsoft Dynamics CRM is having one central, organized, easy-to-access place to store data about all your customers and prospects.</w:t>
      </w:r>
    </w:p>
    <w:p w14:paraId="187842AF" w14:textId="77777777" w:rsidR="00FE307A" w:rsidRDefault="00FE307A">
      <w:r>
        <w:t>Some of the data will be entered by you and your team as you work with your customers. Some of the data can be pulled in from other sources like from your accounting system, from Microsoft Dynamics Marketing, or even from Facebook and Twitter.</w:t>
      </w:r>
    </w:p>
    <w:p w14:paraId="58A2EEB1" w14:textId="77777777" w:rsidR="00FE307A" w:rsidRDefault="00FE307A">
      <w:r>
        <w:t>Once the data is in the system, the real fun begins. You can use the insights you glean from the data to manage your day, to stay on top of what’s happening on your team, and to make informed decisions about how to nurture your customers and build lifelong relationships with them.</w:t>
      </w:r>
    </w:p>
    <w:p w14:paraId="7DABE233" w14:textId="77777777" w:rsidR="00FE307A" w:rsidRDefault="00FE307A" w:rsidP="00D8094B">
      <w:pPr>
        <w:spacing w:before="480"/>
      </w:pPr>
      <w:r w:rsidRPr="00D8094B">
        <w:rPr>
          <w:rStyle w:val="UI"/>
        </w:rPr>
        <w:t xml:space="preserve"> Next </w:t>
      </w:r>
      <w:r w:rsidR="00D35D43">
        <w:rPr>
          <w:rStyle w:val="UI"/>
        </w:rPr>
        <w:t xml:space="preserve">up:   </w:t>
      </w:r>
      <w:hyperlink w:anchor="z9a8879162bef4867b79855182f29b6e5" w:history="1">
        <w:r w:rsidRPr="00F55488">
          <w:rPr>
            <w:rStyle w:val="Hyperlink"/>
            <w:sz w:val="22"/>
            <w:szCs w:val="22"/>
          </w:rPr>
          <w:t>Be productive wherever</w:t>
        </w:r>
      </w:hyperlink>
      <w:r w:rsidRPr="00F55488">
        <w:rPr>
          <w:szCs w:val="22"/>
        </w:rPr>
        <w:t xml:space="preserve">  </w:t>
      </w:r>
      <w:r>
        <w:t xml:space="preserve">   </w:t>
      </w:r>
    </w:p>
    <w:p w14:paraId="4611BFEE" w14:textId="77777777" w:rsidR="00FE307A" w:rsidRDefault="00FE307A">
      <w:pPr>
        <w:pStyle w:val="AlertText"/>
      </w:pPr>
      <w:r>
        <w:t xml:space="preserve">        </w:t>
      </w:r>
    </w:p>
    <w:p w14:paraId="31FCDB9D" w14:textId="77777777" w:rsidR="00FE307A" w:rsidRDefault="00FE307A" w:rsidP="0058320C">
      <w:pPr>
        <w:pStyle w:val="Heading2"/>
      </w:pPr>
      <w:bookmarkStart w:id="13" w:name="_Toc400352599"/>
      <w:r>
        <w:lastRenderedPageBreak/>
        <w:t>Be productive wherever</w:t>
      </w:r>
      <w:bookmarkStart w:id="14" w:name="z9a8879162bef4867b79855182f29b6e5"/>
      <w:bookmarkEnd w:id="13"/>
      <w:bookmarkEnd w:id="14"/>
    </w:p>
    <w:p w14:paraId="4C81DAD2" w14:textId="77777777" w:rsidR="00FE307A" w:rsidRDefault="00FE307A">
      <w:r>
        <w:t xml:space="preserve">Microsoft Dynamics CRM is not just for using in a web browser on your computer—you can also use it on your phone, on your Microsoft Surface, or on your iPad. </w:t>
      </w:r>
    </w:p>
    <w:p w14:paraId="2CB47A64" w14:textId="77777777" w:rsidR="00FE307A" w:rsidRDefault="00FE307A">
      <w:r>
        <w:t>This CRM Basics guide covers using the system in your web browser, to keep it as short as possible (and because the mobile apps work almost the same as on the web).</w:t>
      </w:r>
    </w:p>
    <w:p w14:paraId="22C80879" w14:textId="28627059" w:rsidR="00FE307A" w:rsidRDefault="009F069E">
      <w:r>
        <w:rPr>
          <w:noProof/>
        </w:rPr>
        <w:drawing>
          <wp:anchor distT="0" distB="0" distL="114300" distR="114300" simplePos="0" relativeHeight="251659264" behindDoc="0" locked="0" layoutInCell="1" allowOverlap="1" wp14:anchorId="329882F5" wp14:editId="1FE4C42D">
            <wp:simplePos x="0" y="0"/>
            <wp:positionH relativeFrom="margin">
              <wp:align>left</wp:align>
            </wp:positionH>
            <wp:positionV relativeFrom="paragraph">
              <wp:posOffset>695667</wp:posOffset>
            </wp:positionV>
            <wp:extent cx="5029200" cy="3151505"/>
            <wp:effectExtent l="0" t="0" r="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extLst>
                        <a:ext uri="{28A0092B-C50C-407E-A947-70E740481C1C}">
                          <a14:useLocalDpi xmlns:a14="http://schemas.microsoft.com/office/drawing/2010/main" val="0"/>
                        </a:ext>
                      </a:extLst>
                    </a:blip>
                    <a:stretch>
                      <a:fillRect/>
                    </a:stretch>
                  </pic:blipFill>
                  <pic:spPr>
                    <a:xfrm>
                      <a:off x="0" y="0"/>
                      <a:ext cx="5029200" cy="3151505"/>
                    </a:xfrm>
                    <a:prstGeom prst="rect">
                      <a:avLst/>
                    </a:prstGeom>
                    <a:noFill/>
                    <a:ln>
                      <a:noFill/>
                    </a:ln>
                  </pic:spPr>
                </pic:pic>
              </a:graphicData>
            </a:graphic>
          </wp:anchor>
        </w:drawing>
      </w:r>
      <w:r w:rsidR="00FE307A">
        <w:t>Download the app from the online store for your phone or tablet (search for “</w:t>
      </w:r>
      <w:r w:rsidR="00F95369">
        <w:t>D</w:t>
      </w:r>
      <w:r w:rsidR="00FE307A">
        <w:t xml:space="preserve">ynamics </w:t>
      </w:r>
      <w:proofErr w:type="spellStart"/>
      <w:r w:rsidR="00FE307A">
        <w:t>crm</w:t>
      </w:r>
      <w:proofErr w:type="spellEnd"/>
      <w:r w:rsidR="00FE307A">
        <w:t>” to find the app). You may need to check with the person who manages your system day-to-day, to make sure you have the security permissions required to use the app.</w:t>
      </w:r>
    </w:p>
    <w:p w14:paraId="6EF9E1FF" w14:textId="77777777" w:rsidR="00B36200" w:rsidRDefault="00B36200"/>
    <w:p w14:paraId="035FDDE4" w14:textId="77777777" w:rsidR="009F069E" w:rsidRDefault="009F069E"/>
    <w:p w14:paraId="0FD016D3" w14:textId="77777777" w:rsidR="009F069E" w:rsidRDefault="009F069E"/>
    <w:p w14:paraId="3D084976" w14:textId="77777777" w:rsidR="009F069E" w:rsidRDefault="009F069E"/>
    <w:p w14:paraId="01F6FF2D" w14:textId="77777777" w:rsidR="009F069E" w:rsidRDefault="009F069E"/>
    <w:p w14:paraId="7BA80383" w14:textId="77777777" w:rsidR="009F069E" w:rsidRDefault="009F069E"/>
    <w:p w14:paraId="779BB233" w14:textId="77777777" w:rsidR="009F069E" w:rsidRDefault="009F069E"/>
    <w:p w14:paraId="2B1037CE" w14:textId="77777777" w:rsidR="009F069E" w:rsidRDefault="009F069E"/>
    <w:p w14:paraId="28399541" w14:textId="77777777" w:rsidR="009F069E" w:rsidRDefault="009F069E"/>
    <w:p w14:paraId="441FBA07" w14:textId="77777777" w:rsidR="009F069E" w:rsidRDefault="009F069E"/>
    <w:p w14:paraId="1030691A" w14:textId="77777777" w:rsidR="009F069E" w:rsidRDefault="009F069E"/>
    <w:p w14:paraId="2C3CB3A8" w14:textId="77777777" w:rsidR="009F069E" w:rsidRDefault="009F069E"/>
    <w:p w14:paraId="2FC50A20" w14:textId="77777777" w:rsidR="00AB2B69" w:rsidRDefault="00AB2B69"/>
    <w:p w14:paraId="35223C27" w14:textId="77777777" w:rsidR="009F069E" w:rsidRDefault="009F069E"/>
    <w:p w14:paraId="7D6A656D" w14:textId="77777777" w:rsidR="009F069E" w:rsidRDefault="009F069E" w:rsidP="005B4DEB">
      <w:pPr>
        <w:pStyle w:val="AlertLabel"/>
        <w:framePr w:wrap="auto" w:vAnchor="margin" w:yAlign="inline"/>
        <w:rPr>
          <w:noProof/>
        </w:rPr>
      </w:pP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B36200" w14:paraId="2CB3BEF4" w14:textId="77777777" w:rsidTr="00B36200">
        <w:tc>
          <w:tcPr>
            <w:tcW w:w="8630" w:type="dxa"/>
            <w:shd w:val="clear" w:color="auto" w:fill="F2F2F2" w:themeFill="background1" w:themeFillShade="F2"/>
          </w:tcPr>
          <w:p w14:paraId="75C20ED0" w14:textId="77777777" w:rsidR="00B36200" w:rsidRDefault="00B36200" w:rsidP="00B36200">
            <w:pPr>
              <w:pStyle w:val="AlertLabel"/>
              <w:framePr w:wrap="notBeside"/>
            </w:pPr>
            <w:r>
              <w:rPr>
                <w:noProof/>
              </w:rPr>
              <w:drawing>
                <wp:inline distT="0" distB="0" distL="0" distR="0" wp14:anchorId="2646BDA7" wp14:editId="02E67834">
                  <wp:extent cx="228600" cy="152400"/>
                  <wp:effectExtent l="0" t="0" r="0" b="0"/>
                  <wp:docPr id="63" name="Picture 6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28600" cy="152400"/>
                          </a:xfrm>
                          <a:prstGeom prst="rect">
                            <a:avLst/>
                          </a:prstGeom>
                        </pic:spPr>
                      </pic:pic>
                    </a:graphicData>
                  </a:graphic>
                </wp:inline>
              </w:drawing>
            </w:r>
            <w:r>
              <w:t xml:space="preserve">Tip </w:t>
            </w:r>
          </w:p>
          <w:p w14:paraId="30BF4A75" w14:textId="77777777" w:rsidR="00B36200" w:rsidRDefault="00B36200" w:rsidP="00B36200">
            <w:pPr>
              <w:pStyle w:val="AlertText"/>
            </w:pPr>
            <w:r>
              <w:t>You can also do your Microsoft Dynamics CRM work from within Microsoft Outlook, if you want. Check with your system administrator for details.</w:t>
            </w:r>
          </w:p>
          <w:p w14:paraId="35983EF3" w14:textId="77777777" w:rsidR="00B36200" w:rsidRDefault="00B36200"/>
        </w:tc>
      </w:tr>
    </w:tbl>
    <w:p w14:paraId="06B165D8" w14:textId="77777777" w:rsidR="00FE307A" w:rsidRPr="00F55488" w:rsidRDefault="00FE307A" w:rsidP="00E753E0">
      <w:pPr>
        <w:spacing w:before="480"/>
        <w:rPr>
          <w:szCs w:val="22"/>
        </w:rPr>
      </w:pPr>
      <w:r>
        <w:rPr>
          <w:rStyle w:val="UI"/>
        </w:rPr>
        <w:t xml:space="preserve">Next </w:t>
      </w:r>
      <w:r w:rsidR="00D35D43">
        <w:rPr>
          <w:rStyle w:val="UI"/>
        </w:rPr>
        <w:t xml:space="preserve">up:   </w:t>
      </w:r>
      <w:hyperlink w:anchor="zdc6b7689a0204f03b4c4ea27bbc327d7" w:history="1">
        <w:r w:rsidRPr="00F55488">
          <w:rPr>
            <w:rStyle w:val="Hyperlink"/>
            <w:sz w:val="22"/>
            <w:szCs w:val="22"/>
          </w:rPr>
          <w:t>What if your screens look different from what you see here?</w:t>
        </w:r>
      </w:hyperlink>
      <w:r w:rsidRPr="00F55488">
        <w:rPr>
          <w:szCs w:val="22"/>
        </w:rPr>
        <w:t xml:space="preserve">     </w:t>
      </w:r>
    </w:p>
    <w:p w14:paraId="5E9CC2B8" w14:textId="77777777" w:rsidR="00FE307A" w:rsidRDefault="00FE307A" w:rsidP="0058320C">
      <w:pPr>
        <w:pStyle w:val="Heading2"/>
      </w:pPr>
      <w:bookmarkStart w:id="15" w:name="_Toc400352600"/>
      <w:r>
        <w:lastRenderedPageBreak/>
        <w:t>What if your s</w:t>
      </w:r>
      <w:r w:rsidR="008556E9">
        <w:t>creens look different from </w:t>
      </w:r>
      <w:r w:rsidR="00B36200">
        <w:t>what </w:t>
      </w:r>
      <w:r>
        <w:t>you see here?</w:t>
      </w:r>
      <w:bookmarkStart w:id="16" w:name="zdc6b7689a0204f03b4c4ea27bbc327d7"/>
      <w:bookmarkEnd w:id="15"/>
      <w:bookmarkEnd w:id="16"/>
    </w:p>
    <w:p w14:paraId="3EE6EFF9" w14:textId="77777777" w:rsidR="00FE307A" w:rsidRDefault="00FE307A">
      <w:r>
        <w:t xml:space="preserve">If your organization works closely with a Microsoft Dynamics CRM partner, chances are good that your system screens look different from what you see in this guide. </w:t>
      </w:r>
    </w:p>
    <w:p w14:paraId="3C910936" w14:textId="77777777" w:rsidR="00FE307A" w:rsidRDefault="00FE307A">
      <w:r>
        <w:t xml:space="preserve">And even if your organization doesn’t work with a partner, someone at your organization may have added in extra features or used the tools that come with CRM to customize the system to match </w:t>
      </w:r>
      <w:r w:rsidR="00A85A49">
        <w:t xml:space="preserve">your industry and </w:t>
      </w:r>
      <w:r>
        <w:t>the way you do things.</w:t>
      </w:r>
    </w:p>
    <w:p w14:paraId="231B29B8" w14:textId="77777777" w:rsidR="00FE307A" w:rsidRDefault="00FE307A">
      <w:r>
        <w:t>Not to worry.</w:t>
      </w:r>
    </w:p>
    <w:p w14:paraId="641C4E29" w14:textId="77777777" w:rsidR="00FE307A" w:rsidRDefault="00FE307A">
      <w:r>
        <w:t xml:space="preserve">All of the topics in this guide are designed so that the </w:t>
      </w:r>
      <w:r w:rsidR="00D6010A">
        <w:t>clicks or taps</w:t>
      </w:r>
      <w:r>
        <w:t xml:space="preserve"> are the same for everyone. You’ll be able to use this guide to learn the basics of Microsoft Dynamics CRM, no matter what you call the fields on the screens, or whether they’re arranged differently from the examples shown here.</w:t>
      </w:r>
    </w:p>
    <w:p w14:paraId="2CEF5E53" w14:textId="77777777" w:rsidR="00FE307A" w:rsidRDefault="00FE307A" w:rsidP="00DD50E9">
      <w:pPr>
        <w:spacing w:before="480"/>
      </w:pPr>
      <w:r>
        <w:rPr>
          <w:rStyle w:val="UI"/>
        </w:rPr>
        <w:t>Next up:</w:t>
      </w:r>
      <w:r>
        <w:t xml:space="preserve">       </w:t>
      </w:r>
      <w:hyperlink w:anchor="zee9d5cac4d99406888ce25a64d4a0977" w:history="1">
        <w:r w:rsidRPr="00F55488">
          <w:rPr>
            <w:rStyle w:val="Hyperlink"/>
            <w:sz w:val="22"/>
          </w:rPr>
          <w:t>Security settings—</w:t>
        </w:r>
        <w:proofErr w:type="gramStart"/>
        <w:r w:rsidRPr="00F55488">
          <w:rPr>
            <w:rStyle w:val="Hyperlink"/>
            <w:sz w:val="22"/>
          </w:rPr>
          <w:t>What</w:t>
        </w:r>
        <w:proofErr w:type="gramEnd"/>
        <w:r w:rsidRPr="00F55488">
          <w:rPr>
            <w:rStyle w:val="Hyperlink"/>
            <w:sz w:val="22"/>
          </w:rPr>
          <w:t xml:space="preserve"> if you can’t access a feature?</w:t>
        </w:r>
      </w:hyperlink>
      <w:r w:rsidRPr="00F55488">
        <w:rPr>
          <w:sz w:val="24"/>
        </w:rPr>
        <w:t xml:space="preserve">     </w:t>
      </w:r>
    </w:p>
    <w:p w14:paraId="76027169" w14:textId="77777777" w:rsidR="00FE307A" w:rsidRDefault="00FE307A">
      <w:pPr>
        <w:pStyle w:val="AlertText"/>
      </w:pPr>
      <w:r>
        <w:t xml:space="preserve">       </w:t>
      </w:r>
    </w:p>
    <w:p w14:paraId="56C5D27D" w14:textId="77777777" w:rsidR="00FE307A" w:rsidRDefault="00FE307A" w:rsidP="0058320C">
      <w:pPr>
        <w:pStyle w:val="Heading2"/>
      </w:pPr>
      <w:bookmarkStart w:id="17" w:name="_Toc400352601"/>
      <w:r>
        <w:lastRenderedPageBreak/>
        <w:t>Security sett</w:t>
      </w:r>
      <w:r w:rsidR="00A4093A">
        <w:t>ings—What if you can’t access </w:t>
      </w:r>
      <w:r w:rsidR="00A91A58">
        <w:t>a </w:t>
      </w:r>
      <w:r>
        <w:t>feature?</w:t>
      </w:r>
      <w:bookmarkStart w:id="18" w:name="zee9d5cac4d99406888ce25a64d4a0977"/>
      <w:bookmarkEnd w:id="17"/>
      <w:bookmarkEnd w:id="18"/>
    </w:p>
    <w:p w14:paraId="7E28DD4C" w14:textId="77777777" w:rsidR="00FE307A" w:rsidRDefault="00FE307A">
      <w:r>
        <w:t xml:space="preserve">Microsoft Dynamics CRM comes with security settings that control your access to certain features, data, or even fields on screens, depending on your role. </w:t>
      </w:r>
    </w:p>
    <w:p w14:paraId="00BEAF4A" w14:textId="77777777" w:rsidR="00FE307A" w:rsidRDefault="00FE307A">
      <w:r>
        <w:t>If it turns out that you can’t see or access something described in this guide, or if some data is marked “read only,” check with the person who manages your system day-to-day. You may need to get additional security permissions.</w:t>
      </w:r>
    </w:p>
    <w:p w14:paraId="2E5754F8" w14:textId="77777777" w:rsidR="00FE307A" w:rsidRPr="00F55488" w:rsidRDefault="00FE307A" w:rsidP="00DD50E9">
      <w:pPr>
        <w:spacing w:before="480"/>
        <w:rPr>
          <w:szCs w:val="22"/>
        </w:rPr>
      </w:pPr>
      <w:r w:rsidRPr="00F55488">
        <w:rPr>
          <w:rStyle w:val="UI"/>
          <w:szCs w:val="22"/>
        </w:rPr>
        <w:t>Next section:</w:t>
      </w:r>
      <w:r w:rsidRPr="00F55488">
        <w:rPr>
          <w:szCs w:val="22"/>
        </w:rPr>
        <w:t xml:space="preserve"> </w:t>
      </w:r>
      <w:hyperlink w:anchor="z49d95821a40343789768a6e467d2afaf" w:history="1">
        <w:r w:rsidRPr="00F55488">
          <w:rPr>
            <w:rStyle w:val="Hyperlink"/>
            <w:sz w:val="22"/>
            <w:szCs w:val="22"/>
          </w:rPr>
          <w:t xml:space="preserve">Let's talk </w:t>
        </w:r>
        <w:r w:rsidR="00DD50E9">
          <w:rPr>
            <w:rStyle w:val="Hyperlink"/>
            <w:sz w:val="22"/>
            <w:szCs w:val="22"/>
          </w:rPr>
          <w:t xml:space="preserve">about </w:t>
        </w:r>
        <w:r w:rsidRPr="00F55488">
          <w:rPr>
            <w:rStyle w:val="Hyperlink"/>
            <w:sz w:val="22"/>
            <w:szCs w:val="22"/>
          </w:rPr>
          <w:t>customer data</w:t>
        </w:r>
      </w:hyperlink>
    </w:p>
    <w:p w14:paraId="67637294" w14:textId="77777777" w:rsidR="0058320C" w:rsidRDefault="00FE307A" w:rsidP="0058320C">
      <w:pPr>
        <w:pStyle w:val="Heading1"/>
      </w:pPr>
      <w:bookmarkStart w:id="19" w:name="_Toc400352602"/>
      <w:r>
        <w:lastRenderedPageBreak/>
        <w:t xml:space="preserve">Let's talk </w:t>
      </w:r>
      <w:r w:rsidR="005667B3" w:rsidRPr="0058320C">
        <w:t>about</w:t>
      </w:r>
      <w:r w:rsidR="005667B3">
        <w:t xml:space="preserve"> </w:t>
      </w:r>
      <w:r>
        <w:t>customer data</w:t>
      </w:r>
      <w:bookmarkStart w:id="20" w:name="z49d95821a40343789768a6e467d2afaf"/>
      <w:bookmarkEnd w:id="19"/>
      <w:bookmarkEnd w:id="20"/>
    </w:p>
    <w:p w14:paraId="6D2F7DDA" w14:textId="687719CA" w:rsidR="00FE307A" w:rsidRDefault="00FE307A" w:rsidP="0058320C">
      <w:pPr>
        <w:pStyle w:val="BodyText"/>
      </w:pPr>
    </w:p>
    <w:p w14:paraId="51FC13DF" w14:textId="77777777" w:rsidR="0058320C" w:rsidRDefault="0058320C" w:rsidP="0058320C"/>
    <w:p w14:paraId="4E933FA2" w14:textId="77777777" w:rsidR="0058320C" w:rsidRPr="0058320C" w:rsidRDefault="0058320C" w:rsidP="0058320C"/>
    <w:p w14:paraId="01FCF9BB" w14:textId="77777777" w:rsidR="00FE307A" w:rsidRDefault="00FE307A" w:rsidP="0058320C">
      <w:pPr>
        <w:pStyle w:val="Heading2"/>
      </w:pPr>
      <w:bookmarkStart w:id="21" w:name="_Toc400352603"/>
      <w:r>
        <w:lastRenderedPageBreak/>
        <w:t>Data is key</w:t>
      </w:r>
      <w:bookmarkStart w:id="22" w:name="z61cac62ea84a440689be39200d9c700c"/>
      <w:bookmarkEnd w:id="21"/>
      <w:bookmarkEnd w:id="22"/>
    </w:p>
    <w:p w14:paraId="6105202C" w14:textId="77777777" w:rsidR="00FE307A" w:rsidRDefault="00FE307A">
      <w:r>
        <w:t>Whether you’re in sales, service, or marketing, Microsoft Dynamics CRM helps you organize and get big returns on your customer data.</w:t>
      </w:r>
    </w:p>
    <w:p w14:paraId="1CB01C65" w14:textId="77777777" w:rsidR="00FE307A" w:rsidRDefault="00FE307A">
      <w:r>
        <w:t>Because sales and service are unified in one system, salespeople have visibility into any active service issues so that they aren’t blindsided as they’re trying to close a deal. Likewise, if a customer calls in for support, a service rep can see that a big sale is pending and handle the caller accordingly.</w:t>
      </w:r>
    </w:p>
    <w:p w14:paraId="2B3E0218" w14:textId="77777777" w:rsidR="00FE307A" w:rsidRDefault="00FE307A">
      <w:r>
        <w:t>With Microsoft Dynamics CRM, you’ll be able to spot and respond to issues that may be blocking deals, see how your service team is doing with meeting the terms of your service level agreements, monitor the success of your marketing campaigns, and so much more.</w:t>
      </w:r>
    </w:p>
    <w:p w14:paraId="04E31D6D" w14:textId="77777777" w:rsidR="00FE307A" w:rsidRDefault="00FE307A" w:rsidP="00DD50E9">
      <w:pPr>
        <w:spacing w:before="480"/>
      </w:pPr>
      <w:r>
        <w:rPr>
          <w:rStyle w:val="UI"/>
        </w:rPr>
        <w:t xml:space="preserve">Next </w:t>
      </w:r>
      <w:r w:rsidR="00D35D43">
        <w:rPr>
          <w:rStyle w:val="UI"/>
        </w:rPr>
        <w:t xml:space="preserve">up:   </w:t>
      </w:r>
      <w:hyperlink w:anchor="z0bbd75f5e59b43e7ae2cda45abeb0619" w:history="1">
        <w:r w:rsidRPr="00F55488">
          <w:rPr>
            <w:rStyle w:val="Hyperlink"/>
            <w:sz w:val="22"/>
          </w:rPr>
          <w:t>How Microsoft Dynamics CRM data is organized</w:t>
        </w:r>
      </w:hyperlink>
    </w:p>
    <w:p w14:paraId="17EC95BF" w14:textId="77777777" w:rsidR="00FE307A" w:rsidRDefault="00FE307A" w:rsidP="0058320C">
      <w:pPr>
        <w:pStyle w:val="Heading2"/>
      </w:pPr>
      <w:bookmarkStart w:id="23" w:name="_Toc400352604"/>
      <w:r>
        <w:lastRenderedPageBreak/>
        <w:t>How</w:t>
      </w:r>
      <w:r w:rsidR="00DD50E9">
        <w:t xml:space="preserve"> Microsoft Dynamics CRM data is </w:t>
      </w:r>
      <w:r>
        <w:t>organized</w:t>
      </w:r>
      <w:bookmarkStart w:id="24" w:name="z0bbd75f5e59b43e7ae2cda45abeb0619"/>
      <w:bookmarkEnd w:id="23"/>
      <w:bookmarkEnd w:id="24"/>
    </w:p>
    <w:p w14:paraId="6A398E3C" w14:textId="77777777" w:rsidR="00FE307A" w:rsidRDefault="00FE307A">
      <w:r>
        <w:t>Although you don’t need to know a lot about databases to start working with Microsoft Dynamics CRM, it’s helpful to know a few things about how data is organized in the system.</w:t>
      </w:r>
    </w:p>
    <w:p w14:paraId="3D12896F" w14:textId="77777777" w:rsidR="00FE307A" w:rsidRDefault="00FE307A">
      <w:r>
        <w:t xml:space="preserve">In particular, there are two definitions you should know because they are used many places in the system: </w:t>
      </w:r>
      <w:r>
        <w:rPr>
          <w:rStyle w:val="UI"/>
        </w:rPr>
        <w:t>record</w:t>
      </w:r>
      <w:r>
        <w:t xml:space="preserve"> and </w:t>
      </w:r>
      <w:r>
        <w:rPr>
          <w:rStyle w:val="UI"/>
        </w:rPr>
        <w:t>record type</w:t>
      </w:r>
      <w:r>
        <w:t>.</w:t>
      </w:r>
    </w:p>
    <w:p w14:paraId="0B2F47E9" w14:textId="77777777" w:rsidR="00FE307A" w:rsidRDefault="00FE307A">
      <w:r>
        <w:t>Every day, you’ll work with different customer records and record types as you move customers through your business processes, collecting the data you need to fill in the fields for their records—and ultimately to win their business.</w:t>
      </w:r>
    </w:p>
    <w:p w14:paraId="2FE66E4B" w14:textId="77777777" w:rsidR="00FE307A" w:rsidRDefault="00FE307A" w:rsidP="0058320C">
      <w:pPr>
        <w:pStyle w:val="Heading3"/>
      </w:pPr>
      <w:r>
        <w:t>What’s a record?</w:t>
      </w:r>
    </w:p>
    <w:p w14:paraId="3621F303" w14:textId="77777777" w:rsidR="00FE307A" w:rsidRDefault="00FE307A">
      <w:r>
        <w:t xml:space="preserve">In Microsoft Dynamics CRM, a </w:t>
      </w:r>
      <w:r>
        <w:rPr>
          <w:rStyle w:val="UI"/>
        </w:rPr>
        <w:t>record</w:t>
      </w:r>
      <w:r>
        <w:t xml:space="preserve"> is a complete unit of information. Think of it like a single row in a table, with multiple columns (or fields) to store the pieces </w:t>
      </w:r>
      <w:r w:rsidR="00307F5A">
        <w:t>of info that make up the entire </w:t>
      </w:r>
      <w:r>
        <w:t>row.</w:t>
      </w:r>
    </w:p>
    <w:p w14:paraId="4F7483AB" w14:textId="77777777" w:rsidR="00FE307A" w:rsidRDefault="00FE307A">
      <w:r>
        <w:t xml:space="preserve">For example, for accounts you could have a column for </w:t>
      </w:r>
      <w:r>
        <w:rPr>
          <w:rStyle w:val="UI"/>
        </w:rPr>
        <w:t>Company name</w:t>
      </w:r>
      <w:r>
        <w:t xml:space="preserve">, </w:t>
      </w:r>
      <w:r>
        <w:rPr>
          <w:rStyle w:val="UI"/>
        </w:rPr>
        <w:t>Address</w:t>
      </w:r>
      <w:r>
        <w:t xml:space="preserve">, and </w:t>
      </w:r>
      <w:r>
        <w:rPr>
          <w:rStyle w:val="UI"/>
        </w:rPr>
        <w:t>Contact name</w:t>
      </w:r>
      <w:r>
        <w:t xml:space="preserve"> for the person you call when you want to check in on the account. Each time you add a new account to the system, you’re creating a new record in the CRM database.</w:t>
      </w:r>
    </w:p>
    <w:p w14:paraId="43EC1F32" w14:textId="77777777" w:rsidR="00FE307A" w:rsidRDefault="00FE307A" w:rsidP="0058320C">
      <w:pPr>
        <w:pStyle w:val="Heading3"/>
      </w:pPr>
      <w:r>
        <w:t>What’s a record type?</w:t>
      </w:r>
    </w:p>
    <w:p w14:paraId="5475A677" w14:textId="77777777" w:rsidR="00FE307A" w:rsidRDefault="00FE307A">
      <w:r>
        <w:t xml:space="preserve">Each record you add to the system belongs to a certain </w:t>
      </w:r>
      <w:r>
        <w:rPr>
          <w:rStyle w:val="UI"/>
        </w:rPr>
        <w:t>record type</w:t>
      </w:r>
      <w:r>
        <w:t>, such as an account, contact, lead, opportunity, or case. (Microsoft Dynamics CRM has several other types of records besides these, but these are the ones you’ll probably work with most often.)</w:t>
      </w:r>
    </w:p>
    <w:p w14:paraId="40801340" w14:textId="77777777" w:rsidR="00FE307A" w:rsidRDefault="00FE307A">
      <w:r>
        <w:t>Record types give you a way to group and organize similar data. For example, in Microsoft Dynamics CRM</w:t>
      </w:r>
      <w:r w:rsidR="00A96ACB">
        <w:t xml:space="preserve"> </w:t>
      </w:r>
      <w:r>
        <w:t xml:space="preserve">you’ll find your contact records grouped under the tile for the contact record type. </w:t>
      </w:r>
    </w:p>
    <w:p w14:paraId="0C6F46EF" w14:textId="77777777" w:rsidR="00FE307A" w:rsidRDefault="00FE307A">
      <w:r>
        <w:t>Case records are grouped under the tile for the case record type, and account records are under the tile for the account record type, and so on.</w:t>
      </w:r>
    </w:p>
    <w:p w14:paraId="2400F9A5" w14:textId="77777777" w:rsidR="00FE307A" w:rsidRDefault="00FE307A" w:rsidP="00DD50E9">
      <w:pPr>
        <w:spacing w:before="480"/>
      </w:pPr>
      <w:r>
        <w:rPr>
          <w:rStyle w:val="UI"/>
        </w:rPr>
        <w:t xml:space="preserve">Next </w:t>
      </w:r>
      <w:r w:rsidR="00D35D43">
        <w:rPr>
          <w:rStyle w:val="UI"/>
        </w:rPr>
        <w:t xml:space="preserve">up:   </w:t>
      </w:r>
      <w:hyperlink w:anchor="z96868a5d97e64ad584b0602cf6b2b8ab" w:history="1">
        <w:r w:rsidRPr="00F55488">
          <w:rPr>
            <w:rStyle w:val="Hyperlink"/>
            <w:sz w:val="22"/>
          </w:rPr>
          <w:t>What are accounts, contacts, leads, and opportunities for?</w:t>
        </w:r>
      </w:hyperlink>
    </w:p>
    <w:p w14:paraId="5475F8F8" w14:textId="77777777" w:rsidR="00FE307A" w:rsidRDefault="00FE307A" w:rsidP="0058320C">
      <w:pPr>
        <w:pStyle w:val="Heading2"/>
      </w:pPr>
      <w:bookmarkStart w:id="25" w:name="_Toc400352605"/>
      <w:r>
        <w:lastRenderedPageBreak/>
        <w:t xml:space="preserve">What are accounts, contacts, leads, </w:t>
      </w:r>
      <w:r w:rsidRPr="00F81CD9">
        <w:t>and</w:t>
      </w:r>
      <w:r>
        <w:t xml:space="preserve"> opportunities for?</w:t>
      </w:r>
      <w:bookmarkStart w:id="26" w:name="z96868a5d97e64ad584b0602cf6b2b8ab"/>
      <w:bookmarkEnd w:id="25"/>
      <w:bookmarkEnd w:id="26"/>
    </w:p>
    <w:p w14:paraId="4CDD2D9E" w14:textId="77777777" w:rsidR="00FE307A" w:rsidRDefault="00FE307A">
      <w:r>
        <w:t>Account and contact records store much of the information that you and your team collect from your customers.</w:t>
      </w:r>
    </w:p>
    <w:p w14:paraId="5C2BD2F9" w14:textId="77777777" w:rsidR="00FE307A" w:rsidRDefault="00FE307A">
      <w:r>
        <w:t xml:space="preserve">You store data about companies you do business with in </w:t>
      </w:r>
      <w:r>
        <w:rPr>
          <w:rStyle w:val="UI"/>
        </w:rPr>
        <w:t>accounts</w:t>
      </w:r>
      <w:r>
        <w:t xml:space="preserve">. Similar to Microsoft Office Outlook or other email programs, you store data about the people you know and work with in </w:t>
      </w:r>
      <w:r>
        <w:rPr>
          <w:rStyle w:val="UI"/>
        </w:rPr>
        <w:t>contacts</w:t>
      </w:r>
      <w:r>
        <w:t>.</w:t>
      </w:r>
    </w:p>
    <w:p w14:paraId="18498CBA" w14:textId="77777777" w:rsidR="00FE307A" w:rsidRDefault="00FE307A">
      <w:r>
        <w:t>Usually, an account has more than one contact associated with it, especially when you’re working with a larger company with many departments or locations and you deal with several people to manage the account.</w:t>
      </w:r>
    </w:p>
    <w:p w14:paraId="58A86F1F" w14:textId="77777777" w:rsidR="00FE307A" w:rsidRDefault="00FE307A">
      <w:r>
        <w:rPr>
          <w:rStyle w:val="UI"/>
        </w:rPr>
        <w:t>Leads</w:t>
      </w:r>
      <w:r>
        <w:t xml:space="preserve"> are for potential sales, and most organizations get leads from many sources. For example, you can enter leads manually from business cards, generate them from marketing campaigns or inquiries from your website, buy them in mailing lists, create them automatically from posts on Facebook or Twitter – the possibilities are almost endless.</w:t>
      </w:r>
    </w:p>
    <w:p w14:paraId="50BBD0E7" w14:textId="70C71E0F" w:rsidR="00FE307A" w:rsidRDefault="00FE307A">
      <w:r>
        <w:t xml:space="preserve">If all goes well, after you nurture a lead, you’ll be able to promote it to an </w:t>
      </w:r>
      <w:r>
        <w:rPr>
          <w:rStyle w:val="UI"/>
        </w:rPr>
        <w:t>opportunity</w:t>
      </w:r>
      <w:r>
        <w:t>, which is another name for a deal you’re getting ready to close.</w:t>
      </w:r>
    </w:p>
    <w:p w14:paraId="504A0330" w14:textId="77777777" w:rsidR="00FE307A" w:rsidRDefault="00851BE5" w:rsidP="00FE307A">
      <w:r>
        <w:rPr>
          <w:noProof/>
        </w:rPr>
        <w:drawing>
          <wp:anchor distT="0" distB="0" distL="114300" distR="114300" simplePos="0" relativeHeight="251658240" behindDoc="0" locked="0" layoutInCell="1" allowOverlap="1" wp14:anchorId="7465334D" wp14:editId="5E58BF55">
            <wp:simplePos x="0" y="0"/>
            <wp:positionH relativeFrom="margin">
              <wp:align>left</wp:align>
            </wp:positionH>
            <wp:positionV relativeFrom="paragraph">
              <wp:posOffset>96844</wp:posOffset>
            </wp:positionV>
            <wp:extent cx="5025390" cy="577850"/>
            <wp:effectExtent l="0" t="0" r="381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extLst>
                        <a:ext uri="{28A0092B-C50C-407E-A947-70E740481C1C}">
                          <a14:useLocalDpi xmlns:a14="http://schemas.microsoft.com/office/drawing/2010/main" val="0"/>
                        </a:ext>
                      </a:extLst>
                    </a:blip>
                    <a:stretch>
                      <a:fillRect/>
                    </a:stretch>
                  </pic:blipFill>
                  <pic:spPr>
                    <a:xfrm>
                      <a:off x="0" y="0"/>
                      <a:ext cx="5025390" cy="577850"/>
                    </a:xfrm>
                    <a:prstGeom prst="rect">
                      <a:avLst/>
                    </a:prstGeom>
                    <a:noFill/>
                    <a:ln>
                      <a:noFill/>
                    </a:ln>
                  </pic:spPr>
                </pic:pic>
              </a:graphicData>
            </a:graphic>
          </wp:anchor>
        </w:drawing>
      </w:r>
    </w:p>
    <w:p w14:paraId="4269170A" w14:textId="77777777" w:rsidR="00851BE5" w:rsidRDefault="00851BE5" w:rsidP="00B83DB9">
      <w:pPr>
        <w:pStyle w:val="BodyText"/>
      </w:pPr>
    </w:p>
    <w:p w14:paraId="21D918D7" w14:textId="77777777" w:rsidR="00F21FB6" w:rsidRDefault="00F21FB6" w:rsidP="00B83DB9">
      <w:pPr>
        <w:pStyle w:val="BodyText"/>
      </w:pPr>
    </w:p>
    <w:p w14:paraId="7165D605" w14:textId="77777777" w:rsidR="00FE307A" w:rsidRDefault="00FE307A" w:rsidP="0058320C">
      <w:pPr>
        <w:pStyle w:val="Heading3"/>
      </w:pPr>
      <w:r>
        <w:t xml:space="preserve">What if </w:t>
      </w:r>
      <w:r w:rsidR="00B665B2">
        <w:t xml:space="preserve">you </w:t>
      </w:r>
      <w:r>
        <w:t>see different names</w:t>
      </w:r>
      <w:r w:rsidR="00307F5A">
        <w:t xml:space="preserve"> for the types of records in your </w:t>
      </w:r>
      <w:r>
        <w:t>system?</w:t>
      </w:r>
    </w:p>
    <w:p w14:paraId="6AD06092" w14:textId="77777777" w:rsidR="00FE307A" w:rsidRDefault="00FE307A">
      <w:r>
        <w:t>One of the beauties of Microsoft Dynamics CRM is that it’s so easy to customize to match your organization’s industry, business goals, or preferences. So you may see different names for the types of records, because your organization calls that type of data something different. For example, your system administrator may have changed “account” to “company,” or “contact” to “individual.”</w:t>
      </w:r>
    </w:p>
    <w:p w14:paraId="5715AA76" w14:textId="77777777" w:rsidR="00FE307A" w:rsidRDefault="00FE307A" w:rsidP="00DD50E9">
      <w:pPr>
        <w:spacing w:before="480"/>
      </w:pPr>
      <w:r>
        <w:rPr>
          <w:rStyle w:val="UI"/>
        </w:rPr>
        <w:t xml:space="preserve">Next </w:t>
      </w:r>
      <w:r w:rsidR="00D35D43">
        <w:rPr>
          <w:rStyle w:val="UI"/>
        </w:rPr>
        <w:t xml:space="preserve">up:   </w:t>
      </w:r>
      <w:hyperlink w:anchor="z0a1d87a094de489d9d386fd1b0110549" w:history="1">
        <w:r w:rsidRPr="00F55488">
          <w:rPr>
            <w:rStyle w:val="Hyperlink"/>
            <w:sz w:val="22"/>
          </w:rPr>
          <w:t>What are cases?</w:t>
        </w:r>
      </w:hyperlink>
    </w:p>
    <w:p w14:paraId="75396095" w14:textId="77777777" w:rsidR="00FE307A" w:rsidRDefault="00FE307A" w:rsidP="0058320C">
      <w:pPr>
        <w:pStyle w:val="Heading2"/>
      </w:pPr>
      <w:bookmarkStart w:id="27" w:name="_Toc400352606"/>
      <w:r>
        <w:lastRenderedPageBreak/>
        <w:t>What are cases?</w:t>
      </w:r>
      <w:bookmarkStart w:id="28" w:name="z0a1d87a094de489d9d386fd1b0110549"/>
      <w:bookmarkEnd w:id="27"/>
      <w:bookmarkEnd w:id="28"/>
    </w:p>
    <w:p w14:paraId="353B2DAA" w14:textId="77777777" w:rsidR="00FE307A" w:rsidRDefault="00FE307A">
      <w:r>
        <w:t xml:space="preserve">You store all the data about customer issues or questions in a </w:t>
      </w:r>
      <w:r>
        <w:rPr>
          <w:rStyle w:val="UI"/>
        </w:rPr>
        <w:t>case</w:t>
      </w:r>
      <w:r>
        <w:t>. Cases can originate from phone calls, email, inquiries on your website, or even from posts on Facebook or Twitter. (Some organizations call cases “incidents” or “tickets.”)</w:t>
      </w:r>
    </w:p>
    <w:p w14:paraId="3A539E36" w14:textId="77777777" w:rsidR="00FE307A" w:rsidRDefault="00FE307A">
      <w:r>
        <w:t>Cases store the details that service reps need to know as they resolve an issue. When you look at a case record, you’ll see the case priority, where it originated, whether the customer has other recent cases, how much service the customer is entitled to, and how much time you have to resolve it.</w:t>
      </w:r>
    </w:p>
    <w:p w14:paraId="34E95416" w14:textId="77777777" w:rsidR="00FE307A" w:rsidRDefault="00282EBE" w:rsidP="00FE307A">
      <w:r>
        <w:rPr>
          <w:noProof/>
        </w:rPr>
        <w:drawing>
          <wp:anchor distT="0" distB="0" distL="114300" distR="114300" simplePos="0" relativeHeight="251660288" behindDoc="0" locked="0" layoutInCell="1" allowOverlap="1" wp14:anchorId="3C4B577A" wp14:editId="3167C062">
            <wp:simplePos x="0" y="0"/>
            <wp:positionH relativeFrom="column">
              <wp:posOffset>19354</wp:posOffset>
            </wp:positionH>
            <wp:positionV relativeFrom="paragraph">
              <wp:posOffset>46355</wp:posOffset>
            </wp:positionV>
            <wp:extent cx="5026507" cy="737221"/>
            <wp:effectExtent l="0" t="0" r="3175" b="635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extLst>
                        <a:ext uri="{28A0092B-C50C-407E-A947-70E740481C1C}">
                          <a14:useLocalDpi xmlns:a14="http://schemas.microsoft.com/office/drawing/2010/main" val="0"/>
                        </a:ext>
                      </a:extLst>
                    </a:blip>
                    <a:stretch>
                      <a:fillRect/>
                    </a:stretch>
                  </pic:blipFill>
                  <pic:spPr>
                    <a:xfrm>
                      <a:off x="0" y="0"/>
                      <a:ext cx="5026507" cy="737221"/>
                    </a:xfrm>
                    <a:prstGeom prst="rect">
                      <a:avLst/>
                    </a:prstGeom>
                    <a:noFill/>
                    <a:ln>
                      <a:noFill/>
                    </a:ln>
                  </pic:spPr>
                </pic:pic>
              </a:graphicData>
            </a:graphic>
          </wp:anchor>
        </w:drawing>
      </w:r>
    </w:p>
    <w:p w14:paraId="764B9AFE" w14:textId="77777777" w:rsidR="00282EBE" w:rsidRDefault="00282EBE">
      <w:pPr>
        <w:rPr>
          <w:rStyle w:val="UI"/>
        </w:rPr>
      </w:pPr>
    </w:p>
    <w:p w14:paraId="4D85FBA8" w14:textId="77777777" w:rsidR="00282EBE" w:rsidRDefault="00282EBE">
      <w:pPr>
        <w:rPr>
          <w:rStyle w:val="UI"/>
        </w:rPr>
      </w:pPr>
    </w:p>
    <w:p w14:paraId="28143FC3" w14:textId="77777777" w:rsidR="00FE307A" w:rsidRDefault="006C5156" w:rsidP="006C5156">
      <w:pPr>
        <w:spacing w:before="0" w:after="0"/>
      </w:pPr>
      <w:r>
        <w:br/>
      </w:r>
      <w:r w:rsidR="00FE307A">
        <w:rPr>
          <w:rStyle w:val="UI"/>
        </w:rPr>
        <w:t xml:space="preserve">Next </w:t>
      </w:r>
      <w:r w:rsidR="00D35D43">
        <w:rPr>
          <w:rStyle w:val="UI"/>
        </w:rPr>
        <w:t xml:space="preserve">up:   </w:t>
      </w:r>
      <w:hyperlink w:anchor="zf6480dc06fe94cd8a2c75de6255596cf" w:history="1">
        <w:r w:rsidR="00FE307A" w:rsidRPr="00F55488">
          <w:rPr>
            <w:rStyle w:val="Hyperlink"/>
            <w:sz w:val="22"/>
          </w:rPr>
          <w:t>It’s all part of the (business) process</w:t>
        </w:r>
      </w:hyperlink>
    </w:p>
    <w:p w14:paraId="2BDEEC9D" w14:textId="77777777" w:rsidR="00FE307A" w:rsidRDefault="00FE307A" w:rsidP="0058320C">
      <w:pPr>
        <w:pStyle w:val="Heading2"/>
      </w:pPr>
      <w:bookmarkStart w:id="29" w:name="_Toc400352607"/>
      <w:r>
        <w:lastRenderedPageBreak/>
        <w:t>It’s all part of the (business) process</w:t>
      </w:r>
      <w:bookmarkStart w:id="30" w:name="zf6480dc06fe94cd8a2c75de6255596cf"/>
      <w:bookmarkEnd w:id="29"/>
      <w:bookmarkEnd w:id="30"/>
    </w:p>
    <w:p w14:paraId="22281589" w14:textId="77777777" w:rsidR="00FE307A" w:rsidRDefault="00FE307A">
      <w:r>
        <w:t>Microsoft Dynamics CRM is “process-driven.” But what does that mean?</w:t>
      </w:r>
    </w:p>
    <w:p w14:paraId="76CEDBB8" w14:textId="77777777" w:rsidR="00FE307A" w:rsidRDefault="00FE307A">
      <w:r>
        <w:t>Everyone on your team moves customers through standardized business processes with the same stages and steps for each type of customer interaction, collecting and inputtin</w:t>
      </w:r>
      <w:r w:rsidR="00DD50E9">
        <w:t xml:space="preserve">g important data along the way. </w:t>
      </w:r>
      <w:r>
        <w:t>Business processes help everyone follow best practices, even when handling situations that don’t occur very often.</w:t>
      </w:r>
    </w:p>
    <w:p w14:paraId="78D00F76" w14:textId="77777777" w:rsidR="00FE307A" w:rsidRDefault="00FE307A">
      <w:r>
        <w:t>You complete a step by entering data or marking the step completed in the process bar at the top of the screen. When all the steps are done, you can move on to the next stage.</w:t>
      </w:r>
    </w:p>
    <w:p w14:paraId="60EE182D" w14:textId="77777777" w:rsidR="00FE307A" w:rsidRDefault="00FE307A">
      <w:r>
        <w:t>For example, your organization might have a business process to handle a new sales opportunity by first qualifying whether the person has the budget to buy, and then developing the opportunity by talking with a stakeholder. Next, you send a sales proposal, and finally you close the opportunity as won when the customer places the order. (Way to go!)</w:t>
      </w:r>
    </w:p>
    <w:p w14:paraId="29226F5C" w14:textId="77777777" w:rsidR="00FE307A" w:rsidRDefault="00FE307A">
      <w:r>
        <w:t>In this example, the business process bar for new opportunities shows you the four stages to follow (</w:t>
      </w:r>
      <w:r>
        <w:rPr>
          <w:rStyle w:val="UI"/>
        </w:rPr>
        <w:t>Qualify</w:t>
      </w:r>
      <w:r>
        <w:t xml:space="preserve">, </w:t>
      </w:r>
      <w:r>
        <w:rPr>
          <w:rStyle w:val="UI"/>
        </w:rPr>
        <w:t>Develop</w:t>
      </w:r>
      <w:r>
        <w:t xml:space="preserve">, </w:t>
      </w:r>
      <w:r>
        <w:rPr>
          <w:rStyle w:val="UI"/>
        </w:rPr>
        <w:t>Propose</w:t>
      </w:r>
      <w:r>
        <w:t xml:space="preserve">, and </w:t>
      </w:r>
      <w:r>
        <w:rPr>
          <w:rStyle w:val="UI"/>
        </w:rPr>
        <w:t>Close</w:t>
      </w:r>
      <w:r>
        <w:t>), where you are in the process, and what to do next, so there’s no guesswork.</w:t>
      </w:r>
    </w:p>
    <w:p w14:paraId="2916DD50" w14:textId="77777777" w:rsidR="00FE307A" w:rsidRDefault="00DD50E9" w:rsidP="00FE307A">
      <w:r>
        <w:rPr>
          <w:noProof/>
        </w:rPr>
        <w:drawing>
          <wp:anchor distT="0" distB="0" distL="114300" distR="114300" simplePos="0" relativeHeight="251661312" behindDoc="0" locked="0" layoutInCell="1" allowOverlap="1" wp14:anchorId="744C3A01" wp14:editId="18F210CE">
            <wp:simplePos x="0" y="0"/>
            <wp:positionH relativeFrom="margin">
              <wp:posOffset>47625</wp:posOffset>
            </wp:positionH>
            <wp:positionV relativeFrom="paragraph">
              <wp:posOffset>103936</wp:posOffset>
            </wp:positionV>
            <wp:extent cx="5029008" cy="2145710"/>
            <wp:effectExtent l="0" t="0" r="635" b="6985"/>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extLst>
                        <a:ext uri="{28A0092B-C50C-407E-A947-70E740481C1C}">
                          <a14:useLocalDpi xmlns:a14="http://schemas.microsoft.com/office/drawing/2010/main" val="0"/>
                        </a:ext>
                      </a:extLst>
                    </a:blip>
                    <a:stretch>
                      <a:fillRect/>
                    </a:stretch>
                  </pic:blipFill>
                  <pic:spPr>
                    <a:xfrm>
                      <a:off x="0" y="0"/>
                      <a:ext cx="5029008" cy="2145710"/>
                    </a:xfrm>
                    <a:prstGeom prst="rect">
                      <a:avLst/>
                    </a:prstGeom>
                    <a:noFill/>
                    <a:ln>
                      <a:noFill/>
                    </a:ln>
                  </pic:spPr>
                </pic:pic>
              </a:graphicData>
            </a:graphic>
          </wp:anchor>
        </w:drawing>
      </w:r>
    </w:p>
    <w:p w14:paraId="6D350513" w14:textId="77777777" w:rsidR="004A1001" w:rsidRDefault="004A1001" w:rsidP="0058320C">
      <w:pPr>
        <w:pStyle w:val="Heading3"/>
      </w:pPr>
    </w:p>
    <w:p w14:paraId="2610A0E4" w14:textId="77777777" w:rsidR="004A1001" w:rsidRDefault="004A1001" w:rsidP="0058320C">
      <w:pPr>
        <w:pStyle w:val="Heading3"/>
      </w:pPr>
    </w:p>
    <w:p w14:paraId="66F90F63" w14:textId="77777777" w:rsidR="004A1001" w:rsidRDefault="004A1001" w:rsidP="0058320C">
      <w:pPr>
        <w:pStyle w:val="Heading3"/>
      </w:pPr>
    </w:p>
    <w:p w14:paraId="7BD02A85" w14:textId="77777777" w:rsidR="004A1001" w:rsidRDefault="004A1001" w:rsidP="0058320C">
      <w:pPr>
        <w:pStyle w:val="Heading3"/>
      </w:pPr>
    </w:p>
    <w:p w14:paraId="7BFC1D2F" w14:textId="77777777" w:rsidR="004A1001" w:rsidRDefault="004A1001" w:rsidP="0058320C">
      <w:pPr>
        <w:pStyle w:val="Heading3"/>
      </w:pPr>
    </w:p>
    <w:p w14:paraId="11F8916F" w14:textId="77777777" w:rsidR="00FE307A" w:rsidRDefault="00FE307A" w:rsidP="0058320C">
      <w:pPr>
        <w:pStyle w:val="Heading3"/>
      </w:pPr>
      <w:r>
        <w:t>What if your business processes look different from these examples?</w:t>
      </w:r>
    </w:p>
    <w:p w14:paraId="07EFFE75" w14:textId="77777777" w:rsidR="00FE307A" w:rsidRDefault="00FE307A">
      <w:r>
        <w:t>The system comes with business processes for common sales, service, and marketing tasks. However, most organizations customize these processes to match the way they do things. In other words, what you see here may not match exactly with the process bars you see on your system. But regardless, the process bars work the same for everyone. You enter data in the fields, and then move the customer to the next stage.</w:t>
      </w:r>
    </w:p>
    <w:p w14:paraId="1D018BA6" w14:textId="77777777" w:rsidR="00FE307A" w:rsidRDefault="00FE307A" w:rsidP="00DD50E9">
      <w:pPr>
        <w:spacing w:before="480"/>
      </w:pPr>
      <w:r>
        <w:rPr>
          <w:rStyle w:val="UI"/>
        </w:rPr>
        <w:t xml:space="preserve">Next </w:t>
      </w:r>
      <w:r w:rsidR="00D35D43">
        <w:rPr>
          <w:rStyle w:val="UI"/>
        </w:rPr>
        <w:t xml:space="preserve">up:   </w:t>
      </w:r>
      <w:hyperlink w:anchor="zf7a4d1b7d11a4817914563b2d645992d" w:history="1">
        <w:r w:rsidRPr="00F55488">
          <w:rPr>
            <w:rStyle w:val="Hyperlink"/>
            <w:sz w:val="22"/>
          </w:rPr>
          <w:t>Navigate with tiles</w:t>
        </w:r>
      </w:hyperlink>
    </w:p>
    <w:p w14:paraId="5F571B2C" w14:textId="77777777" w:rsidR="00FE307A" w:rsidRDefault="00FE307A" w:rsidP="0058320C">
      <w:pPr>
        <w:pStyle w:val="Heading2"/>
      </w:pPr>
      <w:bookmarkStart w:id="31" w:name="_Toc400352608"/>
      <w:r>
        <w:lastRenderedPageBreak/>
        <w:t>Navigate</w:t>
      </w:r>
      <w:r w:rsidR="002459E0">
        <w:t xml:space="preserve"> to your data</w:t>
      </w:r>
      <w:r>
        <w:t xml:space="preserve"> with tiles</w:t>
      </w:r>
      <w:bookmarkStart w:id="32" w:name="zf7a4d1b7d11a4817914563b2d645992d"/>
      <w:bookmarkEnd w:id="31"/>
      <w:bookmarkEnd w:id="32"/>
    </w:p>
    <w:p w14:paraId="2BBA45D8" w14:textId="77777777" w:rsidR="00FE307A" w:rsidRDefault="00FE307A">
      <w:r>
        <w:t>Microsoft Dynamics CRM is designed so that tiles for navigation slide down when you need them to get around the system.</w:t>
      </w:r>
    </w:p>
    <w:p w14:paraId="241647A9" w14:textId="77777777" w:rsidR="00FE307A" w:rsidRDefault="00FE307A">
      <w:r>
        <w:t xml:space="preserve">Everything drops down from the </w:t>
      </w:r>
      <w:proofErr w:type="spellStart"/>
      <w:r>
        <w:t>nav</w:t>
      </w:r>
      <w:proofErr w:type="spellEnd"/>
      <w:r>
        <w:t xml:space="preserve"> bar at the top of the screen, and then moves out of the way when you’re working on other things. You can focus on the customer information you care about most.</w:t>
      </w:r>
    </w:p>
    <w:p w14:paraId="05C7F038" w14:textId="77777777" w:rsidR="00FE307A" w:rsidRDefault="00FE307A">
      <w:r>
        <w:t>The system is enabled for touch. If you have a computer or other device with a touch screen instead of a mouse, you can tap with your finger to select tiles or to input data.</w:t>
      </w:r>
    </w:p>
    <w:p w14:paraId="6257554E" w14:textId="77777777" w:rsidR="0039030C" w:rsidRDefault="0039030C">
      <w:pPr>
        <w:rPr>
          <w:rStyle w:val="UI"/>
        </w:rPr>
      </w:pPr>
      <w:r>
        <w:rPr>
          <w:noProof/>
        </w:rPr>
        <w:drawing>
          <wp:anchor distT="0" distB="0" distL="114300" distR="114300" simplePos="0" relativeHeight="251662336" behindDoc="0" locked="0" layoutInCell="1" allowOverlap="1" wp14:anchorId="3B986E1F" wp14:editId="218474C0">
            <wp:simplePos x="0" y="0"/>
            <wp:positionH relativeFrom="margin">
              <wp:align>left</wp:align>
            </wp:positionH>
            <wp:positionV relativeFrom="paragraph">
              <wp:posOffset>155515</wp:posOffset>
            </wp:positionV>
            <wp:extent cx="5027940" cy="1181566"/>
            <wp:effectExtent l="0" t="0" r="1270" b="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extLst>
                        <a:ext uri="{28A0092B-C50C-407E-A947-70E740481C1C}">
                          <a14:useLocalDpi xmlns:a14="http://schemas.microsoft.com/office/drawing/2010/main" val="0"/>
                        </a:ext>
                      </a:extLst>
                    </a:blip>
                    <a:stretch>
                      <a:fillRect/>
                    </a:stretch>
                  </pic:blipFill>
                  <pic:spPr>
                    <a:xfrm>
                      <a:off x="0" y="0"/>
                      <a:ext cx="5027940" cy="1181566"/>
                    </a:xfrm>
                    <a:prstGeom prst="rect">
                      <a:avLst/>
                    </a:prstGeom>
                    <a:noFill/>
                    <a:ln>
                      <a:noFill/>
                    </a:ln>
                  </pic:spPr>
                </pic:pic>
              </a:graphicData>
            </a:graphic>
          </wp:anchor>
        </w:drawing>
      </w:r>
    </w:p>
    <w:p w14:paraId="4B707DAF" w14:textId="77777777" w:rsidR="00C232BF" w:rsidRDefault="00C232BF">
      <w:pPr>
        <w:rPr>
          <w:rStyle w:val="UI"/>
        </w:rPr>
      </w:pPr>
    </w:p>
    <w:p w14:paraId="35926F14" w14:textId="77777777" w:rsidR="00C232BF" w:rsidRDefault="00C232BF">
      <w:pPr>
        <w:rPr>
          <w:rStyle w:val="UI"/>
        </w:rPr>
      </w:pPr>
    </w:p>
    <w:p w14:paraId="4DBC1733" w14:textId="77777777" w:rsidR="0039030C" w:rsidRDefault="0039030C">
      <w:pPr>
        <w:rPr>
          <w:rStyle w:val="UI"/>
        </w:rPr>
      </w:pPr>
    </w:p>
    <w:p w14:paraId="43D2DD90" w14:textId="77777777" w:rsidR="0039030C" w:rsidRDefault="0039030C">
      <w:pPr>
        <w:rPr>
          <w:rStyle w:val="UI"/>
        </w:rPr>
      </w:pPr>
    </w:p>
    <w:p w14:paraId="0B8AB595" w14:textId="77777777" w:rsidR="0039030C" w:rsidRDefault="0039030C">
      <w:pPr>
        <w:rPr>
          <w:rStyle w:val="UI"/>
        </w:rPr>
      </w:pPr>
    </w:p>
    <w:p w14:paraId="2C4875CB" w14:textId="77777777" w:rsidR="00FE307A" w:rsidRDefault="00FE307A" w:rsidP="0058320C">
      <w:pPr>
        <w:pStyle w:val="Heading3"/>
      </w:pPr>
      <w:r>
        <w:t>Tiles for wor</w:t>
      </w:r>
      <w:r w:rsidR="00307F5A">
        <w:t>k areas are at the top level of </w:t>
      </w:r>
      <w:r>
        <w:t>navigation</w:t>
      </w:r>
      <w:bookmarkStart w:id="33" w:name="z7891d2a115924296b2f1a50b279e5c87"/>
      <w:bookmarkEnd w:id="33"/>
    </w:p>
    <w:p w14:paraId="72DBB31A" w14:textId="77777777" w:rsidR="00FE307A" w:rsidRDefault="00FE307A">
      <w:r>
        <w:t xml:space="preserve">There are two levels of navigation. At the top level, you’ll find tiles for </w:t>
      </w:r>
      <w:r>
        <w:rPr>
          <w:rStyle w:val="UI"/>
        </w:rPr>
        <w:t>Sales</w:t>
      </w:r>
      <w:r>
        <w:t xml:space="preserve">, </w:t>
      </w:r>
      <w:r>
        <w:rPr>
          <w:rStyle w:val="UI"/>
        </w:rPr>
        <w:t>Service</w:t>
      </w:r>
      <w:r>
        <w:t xml:space="preserve">, </w:t>
      </w:r>
      <w:r>
        <w:rPr>
          <w:rStyle w:val="UI"/>
        </w:rPr>
        <w:t>Marketing</w:t>
      </w:r>
      <w:r>
        <w:t xml:space="preserve">, and </w:t>
      </w:r>
      <w:r>
        <w:rPr>
          <w:rStyle w:val="UI"/>
        </w:rPr>
        <w:t>Settings</w:t>
      </w:r>
      <w:r>
        <w:t xml:space="preserve">, which are called </w:t>
      </w:r>
      <w:r>
        <w:rPr>
          <w:rStyle w:val="UI"/>
        </w:rPr>
        <w:t>work areas</w:t>
      </w:r>
      <w:r>
        <w:t xml:space="preserve">. (The </w:t>
      </w:r>
      <w:r>
        <w:rPr>
          <w:rStyle w:val="UI"/>
        </w:rPr>
        <w:t>Settings</w:t>
      </w:r>
      <w:r>
        <w:t xml:space="preserve"> work area is for system administrators.)</w:t>
      </w:r>
    </w:p>
    <w:p w14:paraId="7172DBC9" w14:textId="77777777" w:rsidR="00FE307A" w:rsidRDefault="00FE307A">
      <w:r>
        <w:t>Each work area gives you access to tools and info tailored for your role.</w:t>
      </w:r>
    </w:p>
    <w:p w14:paraId="5E66AB39" w14:textId="77777777" w:rsidR="00FE307A" w:rsidRDefault="00FE307A">
      <w:r>
        <w:t xml:space="preserve">You’ll find the tile for </w:t>
      </w:r>
      <w:r>
        <w:rPr>
          <w:rStyle w:val="UI"/>
        </w:rPr>
        <w:t>Help</w:t>
      </w:r>
      <w:r>
        <w:t xml:space="preserve"> alongside the tiles for the work areas.</w:t>
      </w:r>
    </w:p>
    <w:p w14:paraId="23C397A1" w14:textId="77777777" w:rsidR="00FE307A" w:rsidRDefault="007F26CF" w:rsidP="00FE307A">
      <w:pPr>
        <w:pStyle w:val="BulletedList1"/>
        <w:numPr>
          <w:ilvl w:val="0"/>
          <w:numId w:val="0"/>
        </w:numPr>
        <w:tabs>
          <w:tab w:val="left" w:pos="360"/>
        </w:tabs>
        <w:ind w:left="360" w:hanging="360"/>
      </w:pPr>
      <w:r>
        <w:rPr>
          <w:noProof/>
        </w:rPr>
        <w:drawing>
          <wp:anchor distT="0" distB="0" distL="114300" distR="114300" simplePos="0" relativeHeight="251663360" behindDoc="0" locked="0" layoutInCell="1" allowOverlap="1" wp14:anchorId="6D5B6CF0" wp14:editId="676F17E4">
            <wp:simplePos x="0" y="0"/>
            <wp:positionH relativeFrom="column">
              <wp:posOffset>-635</wp:posOffset>
            </wp:positionH>
            <wp:positionV relativeFrom="paragraph">
              <wp:posOffset>499745</wp:posOffset>
            </wp:positionV>
            <wp:extent cx="5375910" cy="725170"/>
            <wp:effectExtent l="0" t="0" r="0"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extLst>
                        <a:ext uri="{28A0092B-C50C-407E-A947-70E740481C1C}">
                          <a14:useLocalDpi xmlns:a14="http://schemas.microsoft.com/office/drawing/2010/main" val="0"/>
                        </a:ext>
                      </a:extLst>
                    </a:blip>
                    <a:stretch>
                      <a:fillRect/>
                    </a:stretch>
                  </pic:blipFill>
                  <pic:spPr>
                    <a:xfrm>
                      <a:off x="0" y="0"/>
                      <a:ext cx="5375910" cy="725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07A">
        <w:rPr>
          <w:rFonts w:ascii="Symbol" w:hAnsi="Symbol"/>
        </w:rPr>
        <w:t></w:t>
      </w:r>
      <w:r w:rsidR="00FE307A">
        <w:rPr>
          <w:rFonts w:ascii="Symbol" w:hAnsi="Symbol"/>
        </w:rPr>
        <w:tab/>
      </w:r>
      <w:proofErr w:type="gramStart"/>
      <w:r w:rsidR="00FE307A">
        <w:t>On</w:t>
      </w:r>
      <w:proofErr w:type="gramEnd"/>
      <w:r w:rsidR="00FE307A">
        <w:t xml:space="preserve"> the </w:t>
      </w:r>
      <w:proofErr w:type="spellStart"/>
      <w:r w:rsidR="00FE307A">
        <w:t>nav</w:t>
      </w:r>
      <w:proofErr w:type="spellEnd"/>
      <w:r w:rsidR="00FE307A">
        <w:t xml:space="preserve"> bar, </w:t>
      </w:r>
      <w:r w:rsidR="00D6010A">
        <w:t>choose</w:t>
      </w:r>
      <w:r w:rsidR="00FE307A">
        <w:t xml:space="preserve"> the logo to display the tiles for the work areas. Then </w:t>
      </w:r>
      <w:r w:rsidR="00D6010A">
        <w:t>choose</w:t>
      </w:r>
      <w:r w:rsidR="00FE307A">
        <w:t xml:space="preserve"> the tile for the work area you want.</w:t>
      </w:r>
    </w:p>
    <w:p w14:paraId="219CC0E0" w14:textId="77777777" w:rsidR="00DD50E9" w:rsidRDefault="00DD50E9" w:rsidP="00DD50E9">
      <w:pPr>
        <w:pStyle w:val="BodyText"/>
      </w:pPr>
    </w:p>
    <w:p w14:paraId="15A00C7F" w14:textId="77777777" w:rsidR="00FE307A" w:rsidRDefault="00FE307A" w:rsidP="0058320C">
      <w:pPr>
        <w:pStyle w:val="Heading3"/>
      </w:pPr>
      <w:r>
        <w:t xml:space="preserve">What if </w:t>
      </w:r>
      <w:r w:rsidR="00B665B2">
        <w:t xml:space="preserve">you </w:t>
      </w:r>
      <w:r>
        <w:t xml:space="preserve">don’t see all of the work areas, or if </w:t>
      </w:r>
      <w:r w:rsidR="00B665B2">
        <w:t xml:space="preserve">you </w:t>
      </w:r>
      <w:r w:rsidR="003A4824">
        <w:t>see different </w:t>
      </w:r>
      <w:r>
        <w:t>ones?</w:t>
      </w:r>
    </w:p>
    <w:p w14:paraId="380C23AD" w14:textId="77777777" w:rsidR="00FE307A" w:rsidRDefault="00FE307A">
      <w:r>
        <w:t>The work area tiles you see depend on your security settings. Also, some systems have been customized to reflect that the organization uses different roles.</w:t>
      </w:r>
    </w:p>
    <w:p w14:paraId="44C17EE3" w14:textId="77777777" w:rsidR="00FE307A" w:rsidRDefault="00FE307A" w:rsidP="0058320C">
      <w:pPr>
        <w:pStyle w:val="Heading3"/>
      </w:pPr>
      <w:r>
        <w:lastRenderedPageBreak/>
        <w:t>Tiles for different types of rec</w:t>
      </w:r>
      <w:r w:rsidR="007F26CF">
        <w:t>ords are at the second level of </w:t>
      </w:r>
      <w:r>
        <w:t>navigation</w:t>
      </w:r>
      <w:bookmarkStart w:id="34" w:name="zcb037777d5c347008e6f2dc8c4afeb42"/>
      <w:bookmarkEnd w:id="34"/>
    </w:p>
    <w:p w14:paraId="4E2D988A" w14:textId="77777777" w:rsidR="00FE307A" w:rsidRDefault="00FE307A">
      <w:r>
        <w:t>The second level of navigation takes you to the different types of records stored in the system, such as accounts, contacts, leads, and opportunities. This is where you’ll find most of the information you need to do your job.</w:t>
      </w:r>
    </w:p>
    <w:p w14:paraId="4641CA50" w14:textId="77777777" w:rsidR="00315235" w:rsidRDefault="007F26CF" w:rsidP="00315235">
      <w:pPr>
        <w:pStyle w:val="BulletedList1"/>
        <w:numPr>
          <w:ilvl w:val="0"/>
          <w:numId w:val="0"/>
        </w:numPr>
        <w:tabs>
          <w:tab w:val="left" w:pos="360"/>
        </w:tabs>
        <w:ind w:left="360" w:hanging="360"/>
      </w:pPr>
      <w:r>
        <w:rPr>
          <w:noProof/>
        </w:rPr>
        <w:drawing>
          <wp:anchor distT="0" distB="0" distL="114300" distR="114300" simplePos="0" relativeHeight="251664384" behindDoc="0" locked="0" layoutInCell="1" allowOverlap="1" wp14:anchorId="2BF46477" wp14:editId="588EDA45">
            <wp:simplePos x="0" y="0"/>
            <wp:positionH relativeFrom="margin">
              <wp:posOffset>235477</wp:posOffset>
            </wp:positionH>
            <wp:positionV relativeFrom="paragraph">
              <wp:posOffset>884088</wp:posOffset>
            </wp:positionV>
            <wp:extent cx="5014507" cy="1366011"/>
            <wp:effectExtent l="0" t="0" r="0" b="5715"/>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14507" cy="136601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07A">
        <w:rPr>
          <w:rFonts w:ascii="Symbol" w:hAnsi="Symbol"/>
        </w:rPr>
        <w:t></w:t>
      </w:r>
      <w:r w:rsidR="00FE307A">
        <w:rPr>
          <w:rFonts w:ascii="Symbol" w:hAnsi="Symbol"/>
        </w:rPr>
        <w:tab/>
      </w:r>
      <w:proofErr w:type="gramStart"/>
      <w:r w:rsidR="00FE307A">
        <w:t>On</w:t>
      </w:r>
      <w:proofErr w:type="gramEnd"/>
      <w:r w:rsidR="00FE307A">
        <w:t xml:space="preserve"> the </w:t>
      </w:r>
      <w:proofErr w:type="spellStart"/>
      <w:r w:rsidR="00FE307A">
        <w:t>nav</w:t>
      </w:r>
      <w:proofErr w:type="spellEnd"/>
      <w:r w:rsidR="00FE307A">
        <w:t xml:space="preserve"> bar, </w:t>
      </w:r>
      <w:r w:rsidR="00D6010A">
        <w:t>choose</w:t>
      </w:r>
      <w:r w:rsidR="00FE307A">
        <w:t xml:space="preserve"> the work area name, and then </w:t>
      </w:r>
      <w:r w:rsidR="00D6010A">
        <w:t>choose</w:t>
      </w:r>
      <w:r w:rsidR="00FE307A">
        <w:t xml:space="preserve"> the tile for the type of record you want. Click the right arrow (on the far right side of the row of tiles) to scroll, and see more tiles for all the types of records available. Or, you can scroll with the mouse wheel.</w:t>
      </w:r>
    </w:p>
    <w:p w14:paraId="64FB3348" w14:textId="77777777" w:rsidR="00FE307A" w:rsidRDefault="00FE307A" w:rsidP="00FE307A">
      <w:pPr>
        <w:pStyle w:val="TextinList1"/>
        <w:ind w:left="0"/>
      </w:pPr>
    </w:p>
    <w:p w14:paraId="13EB314B" w14:textId="77777777" w:rsidR="00FE307A" w:rsidRDefault="00FE307A" w:rsidP="00DD50E9">
      <w:pPr>
        <w:spacing w:before="480"/>
      </w:pPr>
      <w:r>
        <w:rPr>
          <w:rStyle w:val="UI"/>
        </w:rPr>
        <w:t xml:space="preserve">Next </w:t>
      </w:r>
      <w:r w:rsidR="00D35D43">
        <w:rPr>
          <w:rStyle w:val="UI"/>
        </w:rPr>
        <w:t xml:space="preserve">up:   </w:t>
      </w:r>
      <w:hyperlink w:anchor="z9d856515d4094fa6a55dc0bd45da9c3c" w:history="1">
        <w:r w:rsidRPr="00F55488">
          <w:rPr>
            <w:rStyle w:val="Hyperlink"/>
            <w:sz w:val="22"/>
          </w:rPr>
          <w:t>View and sort records in lists</w:t>
        </w:r>
      </w:hyperlink>
    </w:p>
    <w:p w14:paraId="40CEBF72" w14:textId="77777777" w:rsidR="00FE307A" w:rsidRDefault="00FE307A" w:rsidP="0058320C">
      <w:pPr>
        <w:pStyle w:val="Heading2"/>
      </w:pPr>
      <w:bookmarkStart w:id="35" w:name="_Toc400352609"/>
      <w:r>
        <w:lastRenderedPageBreak/>
        <w:t>View and sort records in lists</w:t>
      </w:r>
      <w:bookmarkStart w:id="36" w:name="z9d856515d4094fa6a55dc0bd45da9c3c"/>
      <w:bookmarkEnd w:id="35"/>
      <w:bookmarkEnd w:id="36"/>
    </w:p>
    <w:p w14:paraId="569350E7" w14:textId="77777777" w:rsidR="00FE307A" w:rsidRDefault="00FE307A">
      <w:r>
        <w:t xml:space="preserve">When you </w:t>
      </w:r>
      <w:r w:rsidR="00D6010A">
        <w:t>choose</w:t>
      </w:r>
      <w:r>
        <w:t xml:space="preserve"> a tile for accounts, contacts, leads, opportunities, and so on, you’ll see a list of the customer records of that record type. You can filter the list to see only the records you’re interested in, such as all active accounts, or only the contacts you’re following.</w:t>
      </w:r>
    </w:p>
    <w:p w14:paraId="6C939B9C" w14:textId="09EB238B" w:rsidR="00FE307A" w:rsidRDefault="00250542" w:rsidP="00FE307A">
      <w:pPr>
        <w:pStyle w:val="BulletedList1"/>
        <w:numPr>
          <w:ilvl w:val="0"/>
          <w:numId w:val="0"/>
        </w:numPr>
        <w:tabs>
          <w:tab w:val="left" w:pos="360"/>
        </w:tabs>
        <w:ind w:left="360" w:hanging="360"/>
      </w:pPr>
      <w:r>
        <w:rPr>
          <w:noProof/>
        </w:rPr>
        <w:drawing>
          <wp:anchor distT="0" distB="0" distL="114300" distR="114300" simplePos="0" relativeHeight="251665408" behindDoc="0" locked="0" layoutInCell="1" allowOverlap="1" wp14:anchorId="0C846224" wp14:editId="4DB5BEEB">
            <wp:simplePos x="0" y="0"/>
            <wp:positionH relativeFrom="margin">
              <wp:align>center</wp:align>
            </wp:positionH>
            <wp:positionV relativeFrom="paragraph">
              <wp:posOffset>671097</wp:posOffset>
            </wp:positionV>
            <wp:extent cx="5227955" cy="2473960"/>
            <wp:effectExtent l="0" t="0" r="0" b="2540"/>
            <wp:wrapSquare wrapText="bothSides"/>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extLst>
                        <a:ext uri="{28A0092B-C50C-407E-A947-70E740481C1C}">
                          <a14:useLocalDpi xmlns:a14="http://schemas.microsoft.com/office/drawing/2010/main" val="0"/>
                        </a:ext>
                      </a:extLst>
                    </a:blip>
                    <a:stretch>
                      <a:fillRect/>
                    </a:stretch>
                  </pic:blipFill>
                  <pic:spPr>
                    <a:xfrm>
                      <a:off x="0" y="0"/>
                      <a:ext cx="5227918" cy="247454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07A">
        <w:rPr>
          <w:rFonts w:ascii="Symbol" w:hAnsi="Symbol"/>
        </w:rPr>
        <w:t></w:t>
      </w:r>
      <w:r w:rsidR="00FE307A">
        <w:rPr>
          <w:rFonts w:ascii="Symbol" w:hAnsi="Symbol"/>
        </w:rPr>
        <w:tab/>
      </w:r>
      <w:r w:rsidR="00FE307A">
        <w:t>C</w:t>
      </w:r>
      <w:r w:rsidR="00F95369">
        <w:t xml:space="preserve">hoose </w:t>
      </w:r>
      <w:r w:rsidR="00FE307A">
        <w:t xml:space="preserve">the down arrow next to the name of the list to see a different view. </w:t>
      </w:r>
      <w:r w:rsidR="00477ACF">
        <w:br/>
      </w:r>
      <w:r w:rsidR="00FE307A">
        <w:t xml:space="preserve">(You can see a subset of the records, depending on the view you select.) </w:t>
      </w:r>
      <w:r w:rsidR="00477ACF">
        <w:br/>
      </w:r>
      <w:r w:rsidR="00FE307A">
        <w:t>C</w:t>
      </w:r>
      <w:r w:rsidR="00F95369">
        <w:t xml:space="preserve">hoose </w:t>
      </w:r>
      <w:r w:rsidR="00FE307A">
        <w:t>a column name to sort.</w:t>
      </w:r>
    </w:p>
    <w:p w14:paraId="75C5ACE0" w14:textId="77777777" w:rsidR="00FE307A" w:rsidRDefault="00FE307A" w:rsidP="00FE307A">
      <w:pPr>
        <w:pStyle w:val="TextinList1"/>
        <w:ind w:left="0"/>
      </w:pPr>
    </w:p>
    <w:p w14:paraId="3B85FB4C" w14:textId="77777777" w:rsidR="00FE307A" w:rsidRDefault="00FE307A" w:rsidP="00DD50E9">
      <w:pPr>
        <w:spacing w:before="480"/>
      </w:pPr>
      <w:r>
        <w:rPr>
          <w:rStyle w:val="UI"/>
        </w:rPr>
        <w:t xml:space="preserve">Next </w:t>
      </w:r>
      <w:r w:rsidR="00D35D43">
        <w:rPr>
          <w:rStyle w:val="UI"/>
        </w:rPr>
        <w:t xml:space="preserve">up:   </w:t>
      </w:r>
      <w:hyperlink w:anchor="z4e45c154010a41eab5bd03d9814d0bf3" w:history="1">
        <w:r w:rsidRPr="00F55488">
          <w:rPr>
            <w:rStyle w:val="Hyperlink"/>
            <w:sz w:val="22"/>
          </w:rPr>
          <w:t>Use Quick Search to navigate</w:t>
        </w:r>
      </w:hyperlink>
    </w:p>
    <w:p w14:paraId="1E065812" w14:textId="77777777" w:rsidR="00FE307A" w:rsidRDefault="00FE307A" w:rsidP="0058320C">
      <w:pPr>
        <w:pStyle w:val="Heading2"/>
      </w:pPr>
      <w:bookmarkStart w:id="37" w:name="_Toc400352610"/>
      <w:r>
        <w:lastRenderedPageBreak/>
        <w:t>Use Quick Search to navigate</w:t>
      </w:r>
      <w:bookmarkStart w:id="38" w:name="z4e45c154010a41eab5bd03d9814d0bf3"/>
      <w:bookmarkEnd w:id="37"/>
      <w:bookmarkEnd w:id="38"/>
    </w:p>
    <w:p w14:paraId="746D6C9F" w14:textId="77777777" w:rsidR="00FE307A" w:rsidRDefault="00FE307A">
      <w:r>
        <w:t>Want a quick way to find and navigate to a record? Use the search box at the top of the screen to search for the one you’re interested in.</w:t>
      </w:r>
    </w:p>
    <w:p w14:paraId="24ED17E9" w14:textId="45739D49" w:rsidR="00FE307A" w:rsidRDefault="00D6010A" w:rsidP="00315235">
      <w:pPr>
        <w:pStyle w:val="NumberedList1"/>
        <w:numPr>
          <w:ilvl w:val="0"/>
          <w:numId w:val="0"/>
        </w:numPr>
        <w:tabs>
          <w:tab w:val="left" w:pos="360"/>
        </w:tabs>
        <w:ind w:left="360" w:hanging="360"/>
      </w:pPr>
      <w:r>
        <w:rPr>
          <w:noProof/>
        </w:rPr>
        <w:drawing>
          <wp:anchor distT="0" distB="0" distL="114300" distR="114300" simplePos="0" relativeHeight="251667456" behindDoc="0" locked="0" layoutInCell="1" allowOverlap="1" wp14:anchorId="506A0DEB" wp14:editId="0FA4D454">
            <wp:simplePos x="0" y="0"/>
            <wp:positionH relativeFrom="column">
              <wp:posOffset>3734909</wp:posOffset>
            </wp:positionH>
            <wp:positionV relativeFrom="paragraph">
              <wp:posOffset>8890</wp:posOffset>
            </wp:positionV>
            <wp:extent cx="199390" cy="189865"/>
            <wp:effectExtent l="0" t="0" r="0" b="635"/>
            <wp:wrapNone/>
            <wp:docPr id="120" name="Picture 1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199390" cy="189865"/>
                    </a:xfrm>
                    <a:prstGeom prst="rect">
                      <a:avLst/>
                    </a:prstGeom>
                  </pic:spPr>
                </pic:pic>
              </a:graphicData>
            </a:graphic>
          </wp:anchor>
        </w:drawing>
      </w:r>
      <w:r w:rsidR="00315235">
        <w:rPr>
          <w:noProof/>
        </w:rPr>
        <w:drawing>
          <wp:anchor distT="0" distB="0" distL="114300" distR="114300" simplePos="0" relativeHeight="251666432" behindDoc="0" locked="0" layoutInCell="1" allowOverlap="1" wp14:anchorId="417259D5" wp14:editId="5AED0683">
            <wp:simplePos x="0" y="0"/>
            <wp:positionH relativeFrom="margin">
              <wp:align>center</wp:align>
            </wp:positionH>
            <wp:positionV relativeFrom="paragraph">
              <wp:posOffset>505362</wp:posOffset>
            </wp:positionV>
            <wp:extent cx="5028565" cy="1725930"/>
            <wp:effectExtent l="0" t="0" r="635" b="7620"/>
            <wp:wrapSquare wrapText="bothSides"/>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a:extLst>
                        <a:ext uri="{28A0092B-C50C-407E-A947-70E740481C1C}">
                          <a14:useLocalDpi xmlns:a14="http://schemas.microsoft.com/office/drawing/2010/main" val="0"/>
                        </a:ext>
                      </a:extLst>
                    </a:blip>
                    <a:stretch>
                      <a:fillRect/>
                    </a:stretch>
                  </pic:blipFill>
                  <pic:spPr>
                    <a:xfrm>
                      <a:off x="0" y="0"/>
                      <a:ext cx="5028565" cy="1725930"/>
                    </a:xfrm>
                    <a:prstGeom prst="rect">
                      <a:avLst/>
                    </a:prstGeom>
                    <a:noFill/>
                    <a:ln>
                      <a:noFill/>
                    </a:ln>
                  </pic:spPr>
                </pic:pic>
              </a:graphicData>
            </a:graphic>
          </wp:anchor>
        </w:drawing>
      </w:r>
      <w:r w:rsidR="00FE307A">
        <w:t>1.</w:t>
      </w:r>
      <w:r w:rsidR="00FE307A">
        <w:tab/>
        <w:t xml:space="preserve">Type the search term, and then </w:t>
      </w:r>
      <w:r>
        <w:t>choose</w:t>
      </w:r>
      <w:r w:rsidR="00FE307A">
        <w:t xml:space="preserve"> the </w:t>
      </w:r>
      <w:r w:rsidR="00FE307A">
        <w:rPr>
          <w:rStyle w:val="UI"/>
        </w:rPr>
        <w:t>Search</w:t>
      </w:r>
      <w:r w:rsidR="00DD50E9">
        <w:t xml:space="preserve"> </w:t>
      </w:r>
      <w:r w:rsidR="00477ACF">
        <w:t>icon</w:t>
      </w:r>
      <w:r w:rsidR="00315235">
        <w:t xml:space="preserve"> (</w:t>
      </w:r>
      <w:r w:rsidR="00FE307A">
        <w:t xml:space="preserve"> </w:t>
      </w:r>
      <w:r w:rsidR="00315235">
        <w:t xml:space="preserve">     </w:t>
      </w:r>
      <w:r w:rsidR="00DD50E9">
        <w:t>)</w:t>
      </w:r>
      <w:r w:rsidR="00FE307A">
        <w:t>.</w:t>
      </w:r>
      <w:r w:rsidR="00315235">
        <w:t xml:space="preserve"> </w:t>
      </w:r>
      <w:r w:rsidR="00FE307A">
        <w:t>Use an asterisk (*) if you want to include a wildcard character.</w:t>
      </w:r>
    </w:p>
    <w:p w14:paraId="36BAFAC5" w14:textId="77777777" w:rsidR="00315235" w:rsidRDefault="00315235" w:rsidP="00FE307A">
      <w:pPr>
        <w:pStyle w:val="NumberedList1"/>
        <w:numPr>
          <w:ilvl w:val="0"/>
          <w:numId w:val="0"/>
        </w:numPr>
        <w:tabs>
          <w:tab w:val="left" w:pos="360"/>
        </w:tabs>
        <w:ind w:left="360" w:hanging="360"/>
      </w:pPr>
    </w:p>
    <w:p w14:paraId="3E332917" w14:textId="77777777" w:rsidR="00FE307A" w:rsidRDefault="00FE307A" w:rsidP="00FE307A">
      <w:pPr>
        <w:pStyle w:val="NumberedList1"/>
        <w:numPr>
          <w:ilvl w:val="0"/>
          <w:numId w:val="0"/>
        </w:numPr>
        <w:tabs>
          <w:tab w:val="left" w:pos="360"/>
        </w:tabs>
        <w:ind w:left="360" w:hanging="360"/>
      </w:pPr>
      <w:r>
        <w:t>2.</w:t>
      </w:r>
      <w:r>
        <w:tab/>
        <w:t xml:space="preserve">In the lists of matching search results (which are grouped by record type), </w:t>
      </w:r>
      <w:r w:rsidR="00D6010A">
        <w:t>choose</w:t>
      </w:r>
      <w:r>
        <w:t xml:space="preserve"> a record to open it. If there are a lot of matches, point to one of the lists to see a scroll bar to move up and down and see more matching records.</w:t>
      </w:r>
    </w:p>
    <w:p w14:paraId="4BBC22CF" w14:textId="77777777" w:rsidR="00FE307A" w:rsidRDefault="00315235">
      <w:pPr>
        <w:pStyle w:val="TextinList1"/>
      </w:pPr>
      <w:r>
        <w:rPr>
          <w:noProof/>
        </w:rPr>
        <w:drawing>
          <wp:anchor distT="0" distB="0" distL="114300" distR="114300" simplePos="0" relativeHeight="251668480" behindDoc="0" locked="0" layoutInCell="1" allowOverlap="1" wp14:anchorId="521FAA07" wp14:editId="23CAB19A">
            <wp:simplePos x="0" y="0"/>
            <wp:positionH relativeFrom="column">
              <wp:posOffset>216535</wp:posOffset>
            </wp:positionH>
            <wp:positionV relativeFrom="paragraph">
              <wp:posOffset>538236</wp:posOffset>
            </wp:positionV>
            <wp:extent cx="5029037" cy="2196013"/>
            <wp:effectExtent l="0" t="0" r="635" b="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extLst>
                        <a:ext uri="{28A0092B-C50C-407E-A947-70E740481C1C}">
                          <a14:useLocalDpi xmlns:a14="http://schemas.microsoft.com/office/drawing/2010/main" val="0"/>
                        </a:ext>
                      </a:extLst>
                    </a:blip>
                    <a:stretch>
                      <a:fillRect/>
                    </a:stretch>
                  </pic:blipFill>
                  <pic:spPr>
                    <a:xfrm>
                      <a:off x="0" y="0"/>
                      <a:ext cx="5029037" cy="2196013"/>
                    </a:xfrm>
                    <a:prstGeom prst="rect">
                      <a:avLst/>
                    </a:prstGeom>
                    <a:noFill/>
                    <a:ln>
                      <a:noFill/>
                    </a:ln>
                  </pic:spPr>
                </pic:pic>
              </a:graphicData>
            </a:graphic>
          </wp:anchor>
        </w:drawing>
      </w:r>
      <w:r w:rsidR="00FE307A">
        <w:t>If you only want to see matches for a certain type of record, sel</w:t>
      </w:r>
      <w:r w:rsidR="00307F5A">
        <w:t>ect a filter from the drop</w:t>
      </w:r>
      <w:r w:rsidR="00307F5A">
        <w:noBreakHyphen/>
        <w:t>down </w:t>
      </w:r>
      <w:r w:rsidR="00FE307A">
        <w:t>list.</w:t>
      </w:r>
    </w:p>
    <w:p w14:paraId="0B9035AC" w14:textId="77777777" w:rsidR="00FE307A" w:rsidRDefault="00FE307A" w:rsidP="00FE307A">
      <w:pPr>
        <w:pStyle w:val="TextinList1"/>
        <w:ind w:left="0"/>
      </w:pPr>
    </w:p>
    <w:p w14:paraId="3667AC20" w14:textId="77777777" w:rsidR="00FE307A" w:rsidRDefault="00FE307A" w:rsidP="00DD50E9">
      <w:pPr>
        <w:spacing w:before="480"/>
      </w:pPr>
      <w:r>
        <w:rPr>
          <w:rStyle w:val="UI"/>
        </w:rPr>
        <w:t xml:space="preserve">Next </w:t>
      </w:r>
      <w:r w:rsidR="00D35D43">
        <w:rPr>
          <w:rStyle w:val="UI"/>
        </w:rPr>
        <w:t xml:space="preserve">up:   </w:t>
      </w:r>
      <w:hyperlink w:anchor="zfdd72efd4c16496da965bf7ba5fb00bc" w:history="1">
        <w:r w:rsidRPr="00F55488">
          <w:rPr>
            <w:rStyle w:val="Hyperlink"/>
            <w:sz w:val="22"/>
          </w:rPr>
          <w:t>Get back to the records you viewed most recently</w:t>
        </w:r>
      </w:hyperlink>
    </w:p>
    <w:p w14:paraId="42431AA5" w14:textId="77777777" w:rsidR="00FE307A" w:rsidRDefault="00FE307A" w:rsidP="0058320C">
      <w:pPr>
        <w:pStyle w:val="Heading2"/>
      </w:pPr>
      <w:bookmarkStart w:id="39" w:name="_Toc400352611"/>
      <w:r>
        <w:lastRenderedPageBreak/>
        <w:t>Get back</w:t>
      </w:r>
      <w:r w:rsidR="00307F5A">
        <w:t xml:space="preserve"> to the records you viewed most </w:t>
      </w:r>
      <w:r>
        <w:t>recently</w:t>
      </w:r>
      <w:bookmarkStart w:id="40" w:name="zfdd72efd4c16496da965bf7ba5fb00bc"/>
      <w:bookmarkEnd w:id="39"/>
      <w:bookmarkEnd w:id="40"/>
    </w:p>
    <w:p w14:paraId="23620FAC" w14:textId="77777777" w:rsidR="00FE307A" w:rsidRDefault="00FE307A" w:rsidP="00B665B2">
      <w:r>
        <w:t>Most likely, there will be a few accounts or contacts that you access and work on frequently. There’s a fast way to get back to them, or to any type of record.</w:t>
      </w:r>
    </w:p>
    <w:p w14:paraId="04000A43" w14:textId="7B9C5FA8" w:rsidR="00FE307A" w:rsidRDefault="00A91A58" w:rsidP="00B665B2">
      <w:pPr>
        <w:pStyle w:val="BulletedList1"/>
        <w:numPr>
          <w:ilvl w:val="0"/>
          <w:numId w:val="0"/>
        </w:numPr>
        <w:tabs>
          <w:tab w:val="left" w:pos="360"/>
        </w:tabs>
        <w:ind w:left="360" w:hanging="360"/>
      </w:pPr>
      <w:r>
        <w:rPr>
          <w:noProof/>
        </w:rPr>
        <w:drawing>
          <wp:anchor distT="0" distB="0" distL="114300" distR="114300" simplePos="0" relativeHeight="251669504" behindDoc="0" locked="0" layoutInCell="1" allowOverlap="1" wp14:anchorId="320C195E" wp14:editId="1535FC60">
            <wp:simplePos x="0" y="0"/>
            <wp:positionH relativeFrom="margin">
              <wp:posOffset>211015</wp:posOffset>
            </wp:positionH>
            <wp:positionV relativeFrom="paragraph">
              <wp:posOffset>537699</wp:posOffset>
            </wp:positionV>
            <wp:extent cx="5028068" cy="1248637"/>
            <wp:effectExtent l="0" t="0" r="1270" b="8890"/>
            <wp:wrapSquare wrapText="bothSides"/>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lum/>
                      <a:extLst>
                        <a:ext uri="{28A0092B-C50C-407E-A947-70E740481C1C}">
                          <a14:useLocalDpi xmlns:a14="http://schemas.microsoft.com/office/drawing/2010/main" val="0"/>
                        </a:ext>
                      </a:extLst>
                    </a:blip>
                    <a:stretch>
                      <a:fillRect/>
                    </a:stretch>
                  </pic:blipFill>
                  <pic:spPr>
                    <a:xfrm>
                      <a:off x="0" y="0"/>
                      <a:ext cx="5028068" cy="1248637"/>
                    </a:xfrm>
                    <a:prstGeom prst="rect">
                      <a:avLst/>
                    </a:prstGeom>
                    <a:noFill/>
                    <a:ln>
                      <a:noFill/>
                    </a:ln>
                  </pic:spPr>
                </pic:pic>
              </a:graphicData>
            </a:graphic>
          </wp:anchor>
        </w:drawing>
      </w:r>
      <w:r w:rsidR="00FE307A">
        <w:rPr>
          <w:rFonts w:ascii="Symbol" w:hAnsi="Symbol"/>
        </w:rPr>
        <w:t></w:t>
      </w:r>
      <w:r w:rsidR="00FE307A">
        <w:rPr>
          <w:rFonts w:ascii="Symbol" w:hAnsi="Symbol"/>
        </w:rPr>
        <w:tab/>
      </w:r>
      <w:r w:rsidR="00FE307A">
        <w:t>C</w:t>
      </w:r>
      <w:r w:rsidR="00F95369">
        <w:t xml:space="preserve">hoose </w:t>
      </w:r>
      <w:r w:rsidR="00FE307A">
        <w:t xml:space="preserve">the down arrow on a tile to see a row of tiles for the records that you worked on most recently. Then, </w:t>
      </w:r>
      <w:r w:rsidR="00D6010A">
        <w:t>choose</w:t>
      </w:r>
      <w:r w:rsidR="00FE307A">
        <w:t xml:space="preserve"> the name of the record you want to view.</w:t>
      </w:r>
    </w:p>
    <w:p w14:paraId="1096587A" w14:textId="77777777" w:rsidR="0050355B" w:rsidRDefault="0050355B" w:rsidP="00B665B2">
      <w:pPr>
        <w:rPr>
          <w:rStyle w:val="UI"/>
        </w:rPr>
      </w:pPr>
    </w:p>
    <w:p w14:paraId="72CCF345" w14:textId="77777777" w:rsidR="00FE307A" w:rsidRDefault="00FE307A" w:rsidP="00DD50E9">
      <w:pPr>
        <w:spacing w:before="480"/>
      </w:pPr>
      <w:r>
        <w:rPr>
          <w:rStyle w:val="UI"/>
        </w:rPr>
        <w:t xml:space="preserve">Next </w:t>
      </w:r>
      <w:r w:rsidR="00D35D43">
        <w:rPr>
          <w:rStyle w:val="UI"/>
        </w:rPr>
        <w:t xml:space="preserve">up:   </w:t>
      </w:r>
      <w:hyperlink w:anchor="zb6ea6c714de340bf9bb5b837a53ff6a6" w:history="1">
        <w:r w:rsidRPr="00F55488">
          <w:rPr>
            <w:rStyle w:val="Hyperlink"/>
            <w:sz w:val="22"/>
          </w:rPr>
          <w:t>See other related records</w:t>
        </w:r>
      </w:hyperlink>
    </w:p>
    <w:p w14:paraId="3B9D8BB0" w14:textId="77777777" w:rsidR="00FE307A" w:rsidRDefault="00FE307A" w:rsidP="0058320C">
      <w:pPr>
        <w:pStyle w:val="Heading2"/>
      </w:pPr>
      <w:bookmarkStart w:id="41" w:name="_Toc400352612"/>
      <w:r>
        <w:lastRenderedPageBreak/>
        <w:t>See other related records</w:t>
      </w:r>
      <w:bookmarkStart w:id="42" w:name="zb6ea6c714de340bf9bb5b837a53ff6a6"/>
      <w:bookmarkEnd w:id="41"/>
      <w:bookmarkEnd w:id="42"/>
    </w:p>
    <w:p w14:paraId="2604AEE3" w14:textId="77777777" w:rsidR="00FE307A" w:rsidRDefault="00FE307A">
      <w:r>
        <w:t>Occasionally, you may want to check what else at your organization is going on with an account, contact, or other type of record.</w:t>
      </w:r>
    </w:p>
    <w:p w14:paraId="1CB60D0A" w14:textId="77777777" w:rsidR="00FE307A" w:rsidRDefault="00FE307A">
      <w:r>
        <w:t xml:space="preserve">There’s a fast way to do that by using the “breadcrumbs” in the </w:t>
      </w:r>
      <w:proofErr w:type="spellStart"/>
      <w:r>
        <w:t>nav</w:t>
      </w:r>
      <w:proofErr w:type="spellEnd"/>
      <w:r>
        <w:t xml:space="preserve"> bar. (“Breadcrumbs” show you the trail you followed through the system to get to the record you’re currently viewing.)</w:t>
      </w:r>
    </w:p>
    <w:p w14:paraId="0F1EF28E" w14:textId="77777777" w:rsidR="00FE307A" w:rsidRDefault="00250542" w:rsidP="00FE307A">
      <w:pPr>
        <w:pStyle w:val="BulletedList1"/>
        <w:numPr>
          <w:ilvl w:val="0"/>
          <w:numId w:val="0"/>
        </w:numPr>
        <w:tabs>
          <w:tab w:val="left" w:pos="360"/>
        </w:tabs>
        <w:ind w:left="360" w:hanging="360"/>
      </w:pPr>
      <w:r>
        <w:rPr>
          <w:noProof/>
        </w:rPr>
        <w:drawing>
          <wp:anchor distT="0" distB="0" distL="114300" distR="114300" simplePos="0" relativeHeight="251670528" behindDoc="0" locked="0" layoutInCell="1" allowOverlap="1" wp14:anchorId="531F9E74" wp14:editId="0630CCDA">
            <wp:simplePos x="0" y="0"/>
            <wp:positionH relativeFrom="margin">
              <wp:posOffset>234054</wp:posOffset>
            </wp:positionH>
            <wp:positionV relativeFrom="paragraph">
              <wp:posOffset>493718</wp:posOffset>
            </wp:positionV>
            <wp:extent cx="5017313" cy="1340859"/>
            <wp:effectExtent l="0" t="0" r="0" b="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17313" cy="1340859"/>
                    </a:xfrm>
                    <a:prstGeom prst="rect">
                      <a:avLst/>
                    </a:prstGeom>
                    <a:noFill/>
                    <a:ln>
                      <a:noFill/>
                    </a:ln>
                  </pic:spPr>
                </pic:pic>
              </a:graphicData>
            </a:graphic>
            <wp14:sizeRelH relativeFrom="margin">
              <wp14:pctWidth>0</wp14:pctWidth>
            </wp14:sizeRelH>
          </wp:anchor>
        </w:drawing>
      </w:r>
      <w:r w:rsidR="00FE307A">
        <w:rPr>
          <w:rFonts w:ascii="Symbol" w:hAnsi="Symbol"/>
        </w:rPr>
        <w:t></w:t>
      </w:r>
      <w:r w:rsidR="00FE307A">
        <w:rPr>
          <w:rFonts w:ascii="Symbol" w:hAnsi="Symbol"/>
        </w:rPr>
        <w:tab/>
      </w:r>
      <w:proofErr w:type="gramStart"/>
      <w:r w:rsidR="00FE307A">
        <w:t>On</w:t>
      </w:r>
      <w:proofErr w:type="gramEnd"/>
      <w:r w:rsidR="00FE307A">
        <w:t xml:space="preserve"> the </w:t>
      </w:r>
      <w:proofErr w:type="spellStart"/>
      <w:r w:rsidR="00FE307A">
        <w:t>nav</w:t>
      </w:r>
      <w:proofErr w:type="spellEnd"/>
      <w:r w:rsidR="00FE307A">
        <w:t xml:space="preserve"> bar,</w:t>
      </w:r>
      <w:r w:rsidR="00D6010A">
        <w:t xml:space="preserve"> choose</w:t>
      </w:r>
      <w:r w:rsidR="00FE307A">
        <w:t xml:space="preserve"> the down arrow next to the record name to see other records related to the one you’re viewing.</w:t>
      </w:r>
    </w:p>
    <w:p w14:paraId="314BF4B9" w14:textId="77777777" w:rsidR="00FE307A" w:rsidRDefault="00FE307A" w:rsidP="00FE307A">
      <w:pPr>
        <w:pStyle w:val="TextinList1"/>
        <w:ind w:left="0"/>
      </w:pPr>
    </w:p>
    <w:p w14:paraId="49F82D74" w14:textId="77777777" w:rsidR="00FE307A" w:rsidRDefault="00FE307A" w:rsidP="00DD50E9">
      <w:pPr>
        <w:spacing w:before="480"/>
      </w:pPr>
      <w:r>
        <w:rPr>
          <w:rStyle w:val="UI"/>
        </w:rPr>
        <w:t xml:space="preserve">Next </w:t>
      </w:r>
      <w:r w:rsidR="00D35D43">
        <w:rPr>
          <w:rStyle w:val="UI"/>
        </w:rPr>
        <w:t xml:space="preserve">up:   </w:t>
      </w:r>
      <w:hyperlink w:anchor="zc49157270979461892a970247426b88f" w:history="1">
        <w:r w:rsidRPr="00F55488">
          <w:rPr>
            <w:rStyle w:val="Hyperlink"/>
            <w:sz w:val="22"/>
          </w:rPr>
          <w:t>Enter new records quickly</w:t>
        </w:r>
      </w:hyperlink>
    </w:p>
    <w:p w14:paraId="50F4A996" w14:textId="77777777" w:rsidR="00FE307A" w:rsidRDefault="00FE307A" w:rsidP="0058320C">
      <w:pPr>
        <w:pStyle w:val="Heading2"/>
      </w:pPr>
      <w:bookmarkStart w:id="43" w:name="_Toc400352613"/>
      <w:r>
        <w:lastRenderedPageBreak/>
        <w:t>Enter new records quickly</w:t>
      </w:r>
      <w:bookmarkStart w:id="44" w:name="zc49157270979461892a970247426b88f"/>
      <w:bookmarkEnd w:id="43"/>
      <w:bookmarkEnd w:id="44"/>
    </w:p>
    <w:p w14:paraId="551AAF4A" w14:textId="77777777" w:rsidR="00FE307A" w:rsidRDefault="00FE307A">
      <w:r>
        <w:t xml:space="preserve">The </w:t>
      </w:r>
      <w:r>
        <w:rPr>
          <w:rStyle w:val="UI"/>
        </w:rPr>
        <w:t>Create</w:t>
      </w:r>
      <w:r>
        <w:t xml:space="preserve"> command on the </w:t>
      </w:r>
      <w:proofErr w:type="spellStart"/>
      <w:r>
        <w:t>nav</w:t>
      </w:r>
      <w:proofErr w:type="spellEnd"/>
      <w:r>
        <w:t xml:space="preserve"> bar makes quick work of entering almost any type of data into the system. Plus, it’s always available from any screen whenever you need to enter new information into the system.</w:t>
      </w:r>
    </w:p>
    <w:p w14:paraId="7BC394E1" w14:textId="77777777" w:rsidR="00FE307A" w:rsidRDefault="00FE307A">
      <w:r>
        <w:t xml:space="preserve">With the </w:t>
      </w:r>
      <w:r>
        <w:rPr>
          <w:rStyle w:val="UI"/>
        </w:rPr>
        <w:t>Create</w:t>
      </w:r>
      <w:r>
        <w:t xml:space="preserve"> command, you only need to enter data into a few required fields. (Required fields are flagged with an asterisk.) You can enter more information later when you have it, or when you have more time.</w:t>
      </w:r>
    </w:p>
    <w:p w14:paraId="19336444" w14:textId="77777777" w:rsidR="00FE307A" w:rsidRDefault="00FE307A" w:rsidP="00FE307A">
      <w:pPr>
        <w:pStyle w:val="NumberedList1"/>
        <w:numPr>
          <w:ilvl w:val="0"/>
          <w:numId w:val="0"/>
        </w:numPr>
        <w:tabs>
          <w:tab w:val="left" w:pos="360"/>
        </w:tabs>
        <w:ind w:left="360" w:hanging="360"/>
      </w:pPr>
      <w:r>
        <w:t>1.</w:t>
      </w:r>
      <w:r>
        <w:tab/>
        <w:t xml:space="preserve">On the </w:t>
      </w:r>
      <w:proofErr w:type="spellStart"/>
      <w:r>
        <w:t>nav</w:t>
      </w:r>
      <w:proofErr w:type="spellEnd"/>
      <w:r>
        <w:t xml:space="preserve"> bar, </w:t>
      </w:r>
      <w:r w:rsidR="00D6010A">
        <w:t>choose</w:t>
      </w:r>
      <w:r>
        <w:t xml:space="preserve"> </w:t>
      </w:r>
      <w:r>
        <w:rPr>
          <w:rStyle w:val="UI"/>
        </w:rPr>
        <w:t>Create</w:t>
      </w:r>
      <w:r>
        <w:t xml:space="preserve">, and then </w:t>
      </w:r>
      <w:r w:rsidR="00D6010A">
        <w:t>choose</w:t>
      </w:r>
      <w:r>
        <w:t xml:space="preserve"> the tile for the type of data you want to enter.</w:t>
      </w:r>
    </w:p>
    <w:p w14:paraId="639A472A" w14:textId="77777777" w:rsidR="00FE307A" w:rsidRDefault="0050355B" w:rsidP="00FE307A">
      <w:pPr>
        <w:pStyle w:val="NumberedList1"/>
        <w:numPr>
          <w:ilvl w:val="0"/>
          <w:numId w:val="0"/>
        </w:numPr>
        <w:tabs>
          <w:tab w:val="left" w:pos="360"/>
        </w:tabs>
        <w:ind w:left="360" w:hanging="360"/>
      </w:pPr>
      <w:r>
        <w:rPr>
          <w:noProof/>
        </w:rPr>
        <w:drawing>
          <wp:anchor distT="0" distB="0" distL="114300" distR="114300" simplePos="0" relativeHeight="251671552" behindDoc="0" locked="0" layoutInCell="1" allowOverlap="1" wp14:anchorId="715FF539" wp14:editId="4202316C">
            <wp:simplePos x="0" y="0"/>
            <wp:positionH relativeFrom="margin">
              <wp:posOffset>228600</wp:posOffset>
            </wp:positionH>
            <wp:positionV relativeFrom="paragraph">
              <wp:posOffset>484876</wp:posOffset>
            </wp:positionV>
            <wp:extent cx="5028068" cy="1248637"/>
            <wp:effectExtent l="0" t="0" r="1270" b="889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a:extLst>
                        <a:ext uri="{28A0092B-C50C-407E-A947-70E740481C1C}">
                          <a14:useLocalDpi xmlns:a14="http://schemas.microsoft.com/office/drawing/2010/main" val="0"/>
                        </a:ext>
                      </a:extLst>
                    </a:blip>
                    <a:stretch>
                      <a:fillRect/>
                    </a:stretch>
                  </pic:blipFill>
                  <pic:spPr>
                    <a:xfrm>
                      <a:off x="0" y="0"/>
                      <a:ext cx="5028068" cy="1248637"/>
                    </a:xfrm>
                    <a:prstGeom prst="rect">
                      <a:avLst/>
                    </a:prstGeom>
                    <a:noFill/>
                    <a:ln>
                      <a:noFill/>
                    </a:ln>
                  </pic:spPr>
                </pic:pic>
              </a:graphicData>
            </a:graphic>
          </wp:anchor>
        </w:drawing>
      </w:r>
      <w:r w:rsidR="00FE307A">
        <w:t>2.</w:t>
      </w:r>
      <w:r w:rsidR="00FE307A">
        <w:tab/>
        <w:t xml:space="preserve">Fill in the fields, and then </w:t>
      </w:r>
      <w:r w:rsidR="00D6010A">
        <w:t>choose</w:t>
      </w:r>
      <w:r w:rsidR="00FE307A">
        <w:t xml:space="preserve"> </w:t>
      </w:r>
      <w:r w:rsidR="00FE307A">
        <w:rPr>
          <w:rStyle w:val="UI"/>
        </w:rPr>
        <w:t>Save</w:t>
      </w:r>
      <w:r w:rsidR="00FE307A">
        <w:t>. Point your mouse to a field if you want to see a tip about what to enter.</w:t>
      </w:r>
    </w:p>
    <w:p w14:paraId="30A8F485" w14:textId="77777777" w:rsidR="00FE307A" w:rsidRDefault="00FE307A" w:rsidP="00FE307A">
      <w:pPr>
        <w:pStyle w:val="TextinList1"/>
        <w:ind w:left="0"/>
      </w:pPr>
    </w:p>
    <w:p w14:paraId="5CB9591F" w14:textId="77777777" w:rsidR="00FE307A" w:rsidRDefault="00FE307A" w:rsidP="00DD50E9">
      <w:pPr>
        <w:spacing w:before="480"/>
      </w:pPr>
      <w:r>
        <w:rPr>
          <w:rStyle w:val="UI"/>
        </w:rPr>
        <w:t xml:space="preserve">Next </w:t>
      </w:r>
      <w:r w:rsidR="00D35D43">
        <w:rPr>
          <w:rStyle w:val="UI"/>
        </w:rPr>
        <w:t xml:space="preserve">up:   </w:t>
      </w:r>
      <w:hyperlink w:anchor="z885d323fad24418aae28dc23dd7feb1b" w:history="1">
        <w:r w:rsidRPr="00F55488">
          <w:rPr>
            <w:rStyle w:val="Hyperlink"/>
            <w:sz w:val="22"/>
          </w:rPr>
          <w:t>Edited data can be saved automatically</w:t>
        </w:r>
      </w:hyperlink>
    </w:p>
    <w:p w14:paraId="4D9CED0D" w14:textId="77777777" w:rsidR="00FE307A" w:rsidRDefault="00FE307A" w:rsidP="0058320C">
      <w:pPr>
        <w:pStyle w:val="Heading2"/>
      </w:pPr>
      <w:bookmarkStart w:id="45" w:name="_Toc400352614"/>
      <w:r>
        <w:lastRenderedPageBreak/>
        <w:t>Edited data can be saved automatically</w:t>
      </w:r>
      <w:bookmarkStart w:id="46" w:name="z885d323fad24418aae28dc23dd7feb1b"/>
      <w:bookmarkEnd w:id="45"/>
      <w:bookmarkEnd w:id="46"/>
    </w:p>
    <w:p w14:paraId="183EF00E" w14:textId="77777777" w:rsidR="00FE307A" w:rsidRDefault="00FE307A">
      <w:r>
        <w:t xml:space="preserve">If your system uses the auto-save feature, you’ll notice that when you edit data in the fields on system screens, you don’t need to </w:t>
      </w:r>
      <w:r w:rsidR="00D6010A">
        <w:t>choose</w:t>
      </w:r>
      <w:r>
        <w:t xml:space="preserve"> </w:t>
      </w:r>
      <w:r>
        <w:rPr>
          <w:rStyle w:val="UI"/>
        </w:rPr>
        <w:t>Save</w:t>
      </w:r>
      <w:r>
        <w:t>. The system automatically saves any edited records after 30 seconds, or when you go to another screen.</w:t>
      </w:r>
    </w:p>
    <w:p w14:paraId="418C04E1" w14:textId="390EA1D9" w:rsidR="00FE307A" w:rsidRDefault="00FE307A">
      <w:r>
        <w:t xml:space="preserve">If you want to save an edited record sooner than 30 seconds, </w:t>
      </w:r>
      <w:r w:rsidR="00D6010A">
        <w:t>choose</w:t>
      </w:r>
      <w:r>
        <w:t xml:space="preserve"> the </w:t>
      </w:r>
      <w:r>
        <w:rPr>
          <w:rStyle w:val="UI"/>
        </w:rPr>
        <w:t>Save</w:t>
      </w:r>
      <w:r>
        <w:t xml:space="preserve"> </w:t>
      </w:r>
      <w:r w:rsidR="00B625B6">
        <w:t xml:space="preserve">button </w:t>
      </w:r>
      <w:r>
        <w:t>at the bottom right corner of the screen.</w:t>
      </w:r>
    </w:p>
    <w:p w14:paraId="33A403A1" w14:textId="2E528D58" w:rsidR="00FE307A" w:rsidRDefault="00FE307A">
      <w:r>
        <w:t xml:space="preserve">Note: You </w:t>
      </w:r>
      <w:r>
        <w:rPr>
          <w:rStyle w:val="Italic"/>
        </w:rPr>
        <w:t>do</w:t>
      </w:r>
      <w:r>
        <w:t xml:space="preserve"> need to </w:t>
      </w:r>
      <w:r w:rsidR="00D6010A">
        <w:t>choose</w:t>
      </w:r>
      <w:r>
        <w:t xml:space="preserve"> </w:t>
      </w:r>
      <w:proofErr w:type="gramStart"/>
      <w:r>
        <w:rPr>
          <w:rStyle w:val="UI"/>
        </w:rPr>
        <w:t>Save</w:t>
      </w:r>
      <w:proofErr w:type="gramEnd"/>
      <w:r>
        <w:t xml:space="preserve"> when you create a new record.</w:t>
      </w:r>
    </w:p>
    <w:p w14:paraId="362C13CD" w14:textId="30052EE1" w:rsidR="00FE307A" w:rsidRDefault="008311E0" w:rsidP="00FE307A">
      <w:r>
        <w:rPr>
          <w:noProof/>
        </w:rPr>
        <w:drawing>
          <wp:anchor distT="0" distB="0" distL="114300" distR="114300" simplePos="0" relativeHeight="251672576" behindDoc="0" locked="0" layoutInCell="1" allowOverlap="1" wp14:anchorId="471130EF" wp14:editId="31A4FCFE">
            <wp:simplePos x="0" y="0"/>
            <wp:positionH relativeFrom="column">
              <wp:posOffset>12700</wp:posOffset>
            </wp:positionH>
            <wp:positionV relativeFrom="paragraph">
              <wp:posOffset>93345</wp:posOffset>
            </wp:positionV>
            <wp:extent cx="5057775" cy="3510915"/>
            <wp:effectExtent l="0" t="0" r="9525"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057775" cy="3510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0070EB" w14:textId="77777777" w:rsidR="0062388F" w:rsidRDefault="0062388F">
      <w:pPr>
        <w:rPr>
          <w:rStyle w:val="UI"/>
        </w:rPr>
      </w:pPr>
    </w:p>
    <w:p w14:paraId="2FF8D238" w14:textId="77777777" w:rsidR="0062388F" w:rsidRDefault="0062388F">
      <w:pPr>
        <w:rPr>
          <w:rStyle w:val="UI"/>
        </w:rPr>
      </w:pPr>
    </w:p>
    <w:p w14:paraId="77A588EE" w14:textId="77777777" w:rsidR="0062388F" w:rsidRDefault="0062388F">
      <w:pPr>
        <w:rPr>
          <w:rStyle w:val="UI"/>
        </w:rPr>
      </w:pPr>
    </w:p>
    <w:p w14:paraId="24830374" w14:textId="77777777" w:rsidR="0062388F" w:rsidRDefault="0062388F">
      <w:pPr>
        <w:rPr>
          <w:rStyle w:val="UI"/>
        </w:rPr>
      </w:pPr>
    </w:p>
    <w:p w14:paraId="51284FAF" w14:textId="77777777" w:rsidR="0062388F" w:rsidRDefault="0062388F">
      <w:pPr>
        <w:rPr>
          <w:rStyle w:val="UI"/>
        </w:rPr>
      </w:pPr>
    </w:p>
    <w:p w14:paraId="1285BE8D" w14:textId="77777777" w:rsidR="0062388F" w:rsidRDefault="0062388F">
      <w:pPr>
        <w:rPr>
          <w:rStyle w:val="UI"/>
        </w:rPr>
      </w:pPr>
    </w:p>
    <w:p w14:paraId="2FEBCFC3" w14:textId="77777777" w:rsidR="0062388F" w:rsidRDefault="0062388F">
      <w:pPr>
        <w:rPr>
          <w:rStyle w:val="UI"/>
        </w:rPr>
      </w:pPr>
    </w:p>
    <w:p w14:paraId="048E2996" w14:textId="77777777" w:rsidR="0062388F" w:rsidRDefault="0062388F">
      <w:pPr>
        <w:rPr>
          <w:rStyle w:val="UI"/>
        </w:rPr>
      </w:pPr>
    </w:p>
    <w:p w14:paraId="5CDE0661" w14:textId="77777777" w:rsidR="0062388F" w:rsidRDefault="0062388F">
      <w:pPr>
        <w:rPr>
          <w:rStyle w:val="UI"/>
        </w:rPr>
      </w:pPr>
    </w:p>
    <w:p w14:paraId="4CA79B7E" w14:textId="77777777" w:rsidR="0062388F" w:rsidRDefault="0062388F">
      <w:pPr>
        <w:rPr>
          <w:rStyle w:val="UI"/>
        </w:rPr>
      </w:pPr>
    </w:p>
    <w:p w14:paraId="55050BF6" w14:textId="77777777" w:rsidR="0062388F" w:rsidRDefault="0062388F">
      <w:pPr>
        <w:rPr>
          <w:rStyle w:val="UI"/>
        </w:rPr>
      </w:pPr>
    </w:p>
    <w:p w14:paraId="3DA8B861" w14:textId="77777777" w:rsidR="0062388F" w:rsidRDefault="0062388F">
      <w:pPr>
        <w:rPr>
          <w:rStyle w:val="UI"/>
        </w:rPr>
      </w:pPr>
    </w:p>
    <w:p w14:paraId="4655BC51" w14:textId="77777777" w:rsidR="0062388F" w:rsidRDefault="0062388F">
      <w:pPr>
        <w:rPr>
          <w:rStyle w:val="UI"/>
        </w:rPr>
      </w:pPr>
    </w:p>
    <w:p w14:paraId="62264884" w14:textId="77777777" w:rsidR="00FE307A" w:rsidRDefault="00FE307A" w:rsidP="00DD50E9">
      <w:pPr>
        <w:spacing w:before="480"/>
      </w:pPr>
      <w:r>
        <w:rPr>
          <w:rStyle w:val="UI"/>
        </w:rPr>
        <w:t xml:space="preserve">Next </w:t>
      </w:r>
      <w:r w:rsidR="00D35D43">
        <w:rPr>
          <w:rStyle w:val="UI"/>
        </w:rPr>
        <w:t xml:space="preserve">up:   </w:t>
      </w:r>
      <w:hyperlink w:anchor="zba7b1264a0ba48f3b202ac95fcc74b1a" w:history="1">
        <w:r w:rsidRPr="00F55488">
          <w:rPr>
            <w:rStyle w:val="Hyperlink"/>
            <w:sz w:val="22"/>
          </w:rPr>
          <w:t>Visualize your data on the dashboard</w:t>
        </w:r>
      </w:hyperlink>
    </w:p>
    <w:p w14:paraId="71B8C8AA" w14:textId="77777777" w:rsidR="00FE307A" w:rsidRDefault="00FE307A" w:rsidP="0058320C">
      <w:pPr>
        <w:pStyle w:val="Heading2"/>
      </w:pPr>
      <w:bookmarkStart w:id="47" w:name="_Toc400352615"/>
      <w:r>
        <w:lastRenderedPageBreak/>
        <w:t>Visualize your data on the dashboard</w:t>
      </w:r>
      <w:bookmarkStart w:id="48" w:name="zba7b1264a0ba48f3b202ac95fcc74b1a"/>
      <w:bookmarkEnd w:id="47"/>
      <w:bookmarkEnd w:id="48"/>
    </w:p>
    <w:p w14:paraId="58F7245B" w14:textId="77777777" w:rsidR="00FE307A" w:rsidRDefault="00FE307A">
      <w:r>
        <w:t>Each time you sign in to the system you’ll see the dashboard, which gives you easy-to-read charts and graphs that help you see how you and your team are doing with key metrics (also known as key performance indicators, or KPIs).</w:t>
      </w:r>
    </w:p>
    <w:p w14:paraId="1C3AA7FA" w14:textId="77777777" w:rsidR="00FE307A" w:rsidRDefault="00FE307A">
      <w:r>
        <w:t>The system comes with several dashboard layouts that are tailored for each role.</w:t>
      </w:r>
    </w:p>
    <w:p w14:paraId="114AF166" w14:textId="77777777" w:rsidR="00FE307A" w:rsidRDefault="00FE307A">
      <w:r>
        <w:t>For example, if you’re in sales, you’ll see the status of open opportunities in the pipeline, or how many leads were generated by your marketing campaigns. If you’re in service, you’ll see the status of open cases, and the distribution of cases amongst service reps by priority.</w:t>
      </w:r>
    </w:p>
    <w:p w14:paraId="031B85CA" w14:textId="77777777" w:rsidR="00FE307A" w:rsidRDefault="00851BE5" w:rsidP="00F63F4C">
      <w:pPr>
        <w:pStyle w:val="BulletedList1"/>
        <w:numPr>
          <w:ilvl w:val="0"/>
          <w:numId w:val="0"/>
        </w:numPr>
        <w:tabs>
          <w:tab w:val="left" w:pos="360"/>
        </w:tabs>
        <w:ind w:left="360" w:hanging="360"/>
      </w:pPr>
      <w:r>
        <w:rPr>
          <w:noProof/>
        </w:rPr>
        <w:drawing>
          <wp:anchor distT="0" distB="0" distL="114300" distR="114300" simplePos="0" relativeHeight="251673600" behindDoc="0" locked="0" layoutInCell="1" allowOverlap="1" wp14:anchorId="7FF0B518" wp14:editId="50604C6F">
            <wp:simplePos x="0" y="0"/>
            <wp:positionH relativeFrom="margin">
              <wp:align>center</wp:align>
            </wp:positionH>
            <wp:positionV relativeFrom="paragraph">
              <wp:posOffset>435610</wp:posOffset>
            </wp:positionV>
            <wp:extent cx="5029200" cy="3436620"/>
            <wp:effectExtent l="0" t="0" r="0" b="0"/>
            <wp:wrapSquare wrapText="bothSides"/>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extLst>
                        <a:ext uri="{28A0092B-C50C-407E-A947-70E740481C1C}">
                          <a14:useLocalDpi xmlns:a14="http://schemas.microsoft.com/office/drawing/2010/main" val="0"/>
                        </a:ext>
                      </a:extLst>
                    </a:blip>
                    <a:stretch>
                      <a:fillRect/>
                    </a:stretch>
                  </pic:blipFill>
                  <pic:spPr>
                    <a:xfrm>
                      <a:off x="0" y="0"/>
                      <a:ext cx="5029200" cy="3436620"/>
                    </a:xfrm>
                    <a:prstGeom prst="rect">
                      <a:avLst/>
                    </a:prstGeom>
                    <a:noFill/>
                    <a:ln>
                      <a:noFill/>
                    </a:ln>
                  </pic:spPr>
                </pic:pic>
              </a:graphicData>
            </a:graphic>
          </wp:anchor>
        </w:drawing>
      </w:r>
      <w:r w:rsidR="00FE307A">
        <w:rPr>
          <w:rFonts w:ascii="Symbol" w:hAnsi="Symbol"/>
        </w:rPr>
        <w:t></w:t>
      </w:r>
      <w:r w:rsidR="00FE307A">
        <w:rPr>
          <w:rFonts w:ascii="Symbol" w:hAnsi="Symbol"/>
        </w:rPr>
        <w:tab/>
      </w:r>
      <w:proofErr w:type="gramStart"/>
      <w:r w:rsidR="00FE307A">
        <w:t>To</w:t>
      </w:r>
      <w:proofErr w:type="gramEnd"/>
      <w:r w:rsidR="00FE307A">
        <w:t xml:space="preserve"> get to the dashboard from anywhere in the system, on the </w:t>
      </w:r>
      <w:proofErr w:type="spellStart"/>
      <w:r w:rsidR="00FE307A">
        <w:t>nav</w:t>
      </w:r>
      <w:proofErr w:type="spellEnd"/>
      <w:r w:rsidR="00FE307A">
        <w:t xml:space="preserve"> bar, </w:t>
      </w:r>
      <w:r w:rsidR="00D6010A">
        <w:t>choose</w:t>
      </w:r>
      <w:r w:rsidR="00FE307A">
        <w:t xml:space="preserve"> the </w:t>
      </w:r>
      <w:r w:rsidR="00FE307A">
        <w:rPr>
          <w:rStyle w:val="UI"/>
        </w:rPr>
        <w:t>Home</w:t>
      </w:r>
      <w:r w:rsidR="00F63F4C">
        <w:t xml:space="preserve"> button</w:t>
      </w:r>
      <w:r w:rsidR="00DD50E9">
        <w:t xml:space="preserve"> </w:t>
      </w:r>
      <w:r w:rsidR="00F63F4C">
        <w:t> </w:t>
      </w:r>
      <w:r w:rsidR="00FE307A">
        <w:rPr>
          <w:noProof/>
        </w:rPr>
        <w:drawing>
          <wp:inline distT="0" distB="0" distL="0" distR="0" wp14:anchorId="19611BC3" wp14:editId="3D72CEB9">
            <wp:extent cx="142857" cy="133333"/>
            <wp:effectExtent l="0" t="0" r="0" b="0"/>
            <wp:docPr id="101" name="Picture 10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42857" cy="133333"/>
                    </a:xfrm>
                    <a:prstGeom prst="rect">
                      <a:avLst/>
                    </a:prstGeom>
                  </pic:spPr>
                </pic:pic>
              </a:graphicData>
            </a:graphic>
          </wp:inline>
        </w:drawing>
      </w:r>
      <w:r w:rsidR="00DD50E9">
        <w:t xml:space="preserve"> .</w:t>
      </w:r>
    </w:p>
    <w:p w14:paraId="51E83E8B" w14:textId="77777777" w:rsidR="00FE307A" w:rsidRDefault="00FE307A" w:rsidP="00FE307A">
      <w:pPr>
        <w:pStyle w:val="TextinList1"/>
        <w:ind w:left="0"/>
      </w:pPr>
    </w:p>
    <w:p w14:paraId="55B44220" w14:textId="77777777" w:rsidR="00FE307A" w:rsidRDefault="00FE307A" w:rsidP="00DD50E9">
      <w:pPr>
        <w:spacing w:before="480"/>
      </w:pPr>
      <w:r>
        <w:rPr>
          <w:rStyle w:val="UI"/>
        </w:rPr>
        <w:t xml:space="preserve">Next </w:t>
      </w:r>
      <w:r w:rsidR="00D35D43">
        <w:rPr>
          <w:rStyle w:val="UI"/>
        </w:rPr>
        <w:t xml:space="preserve">up:   </w:t>
      </w:r>
      <w:hyperlink w:anchor="za0a85bc50112479f8a22b026118d6f47" w:history="1">
        <w:r w:rsidRPr="00F55488">
          <w:rPr>
            <w:rStyle w:val="Hyperlink"/>
            <w:sz w:val="22"/>
          </w:rPr>
          <w:t>Drill in to see the data that makes up a chart on a dashboard</w:t>
        </w:r>
      </w:hyperlink>
    </w:p>
    <w:p w14:paraId="7F59981E" w14:textId="77777777" w:rsidR="00FE307A" w:rsidRDefault="00FE307A" w:rsidP="0058320C">
      <w:pPr>
        <w:pStyle w:val="Heading2"/>
      </w:pPr>
      <w:bookmarkStart w:id="49" w:name="_Toc400352616"/>
      <w:r>
        <w:lastRenderedPageBreak/>
        <w:t>Drill in to see the data that makes up a chart on a dashboard</w:t>
      </w:r>
      <w:bookmarkStart w:id="50" w:name="za0a85bc50112479f8a22b026118d6f47"/>
      <w:bookmarkEnd w:id="49"/>
      <w:bookmarkEnd w:id="50"/>
    </w:p>
    <w:p w14:paraId="2B2DB694" w14:textId="261202F4" w:rsidR="00FE307A" w:rsidRDefault="00851BE5" w:rsidP="00F63F4C">
      <w:pPr>
        <w:pStyle w:val="BulletedList1"/>
        <w:numPr>
          <w:ilvl w:val="0"/>
          <w:numId w:val="0"/>
        </w:numPr>
        <w:tabs>
          <w:tab w:val="left" w:pos="360"/>
        </w:tabs>
        <w:ind w:left="360" w:hanging="360"/>
      </w:pPr>
      <w:r>
        <w:rPr>
          <w:noProof/>
        </w:rPr>
        <w:drawing>
          <wp:anchor distT="0" distB="0" distL="114300" distR="114300" simplePos="0" relativeHeight="251674624" behindDoc="0" locked="0" layoutInCell="1" allowOverlap="1" wp14:anchorId="78716299" wp14:editId="78B176BD">
            <wp:simplePos x="0" y="0"/>
            <wp:positionH relativeFrom="margin">
              <wp:align>center</wp:align>
            </wp:positionH>
            <wp:positionV relativeFrom="paragraph">
              <wp:posOffset>731520</wp:posOffset>
            </wp:positionV>
            <wp:extent cx="5022850" cy="3461385"/>
            <wp:effectExtent l="0" t="0" r="6350" b="5715"/>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023191" cy="3461977"/>
                    </a:xfrm>
                    <a:prstGeom prst="rect">
                      <a:avLst/>
                    </a:prstGeom>
                    <a:noFill/>
                    <a:ln>
                      <a:noFill/>
                    </a:ln>
                  </pic:spPr>
                </pic:pic>
              </a:graphicData>
            </a:graphic>
            <wp14:sizeRelH relativeFrom="margin">
              <wp14:pctWidth>0</wp14:pctWidth>
            </wp14:sizeRelH>
          </wp:anchor>
        </w:drawing>
      </w:r>
      <w:r w:rsidR="00FE307A">
        <w:rPr>
          <w:rFonts w:ascii="Symbol" w:hAnsi="Symbol"/>
        </w:rPr>
        <w:t></w:t>
      </w:r>
      <w:r w:rsidR="00FE307A">
        <w:rPr>
          <w:rFonts w:ascii="Symbol" w:hAnsi="Symbol"/>
        </w:rPr>
        <w:tab/>
      </w:r>
      <w:r w:rsidR="00FE307A">
        <w:t xml:space="preserve">On the dashboard, to see a list of the records used to calculate the metrics shown in chart, point to the chart, and then </w:t>
      </w:r>
      <w:r w:rsidR="00D6010A">
        <w:t>choose</w:t>
      </w:r>
      <w:r w:rsidR="00FE307A">
        <w:t xml:space="preserve"> the </w:t>
      </w:r>
      <w:r w:rsidR="00FE307A">
        <w:rPr>
          <w:rStyle w:val="UI"/>
        </w:rPr>
        <w:t>Drill in</w:t>
      </w:r>
      <w:r w:rsidR="00FE307A">
        <w:t xml:space="preserve"> </w:t>
      </w:r>
      <w:proofErr w:type="gramStart"/>
      <w:r w:rsidR="00FE307A">
        <w:t xml:space="preserve">button </w:t>
      </w:r>
      <w:proofErr w:type="gramEnd"/>
      <w:r w:rsidR="00FE307A">
        <w:rPr>
          <w:noProof/>
        </w:rPr>
        <w:drawing>
          <wp:inline distT="0" distB="0" distL="0" distR="0" wp14:anchorId="31BA50B3" wp14:editId="53B6B765">
            <wp:extent cx="182538" cy="147369"/>
            <wp:effectExtent l="0" t="0" r="8255" b="5080"/>
            <wp:docPr id="125" name="Picture 1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82538" cy="147369"/>
                    </a:xfrm>
                    <a:prstGeom prst="rect">
                      <a:avLst/>
                    </a:prstGeom>
                  </pic:spPr>
                </pic:pic>
              </a:graphicData>
            </a:graphic>
          </wp:inline>
        </w:drawing>
      </w:r>
      <w:r w:rsidR="00FE307A">
        <w:t xml:space="preserve">. </w:t>
      </w:r>
      <w:r w:rsidR="0053220E">
        <w:br/>
      </w:r>
      <w:r w:rsidR="00FE307A">
        <w:t>(You won’t see the button until you point to the chart.)</w:t>
      </w:r>
    </w:p>
    <w:p w14:paraId="13C21307" w14:textId="77777777" w:rsidR="00FE307A" w:rsidRDefault="00FE307A" w:rsidP="00FE307A">
      <w:pPr>
        <w:pStyle w:val="TextinList1"/>
        <w:ind w:left="0"/>
      </w:pPr>
    </w:p>
    <w:p w14:paraId="17609D0E" w14:textId="77777777" w:rsidR="00FE307A" w:rsidRDefault="00FE307A" w:rsidP="00DD50E9">
      <w:pPr>
        <w:spacing w:before="480"/>
      </w:pPr>
      <w:r>
        <w:rPr>
          <w:rStyle w:val="UI"/>
        </w:rPr>
        <w:t xml:space="preserve">Next </w:t>
      </w:r>
      <w:r w:rsidR="00D35D43">
        <w:rPr>
          <w:rStyle w:val="UI"/>
        </w:rPr>
        <w:t xml:space="preserve">up:   </w:t>
      </w:r>
      <w:hyperlink w:anchor="zff9a2d3c7c1b4b9da4a0261dae51c369" w:history="1">
        <w:r w:rsidRPr="00F55488">
          <w:rPr>
            <w:rStyle w:val="Hyperlink"/>
            <w:sz w:val="22"/>
          </w:rPr>
          <w:t>Visualize data in different dashboard charts and for other fields</w:t>
        </w:r>
      </w:hyperlink>
    </w:p>
    <w:p w14:paraId="7075EDB0" w14:textId="77777777" w:rsidR="00FE307A" w:rsidRDefault="00FE307A" w:rsidP="0058320C">
      <w:pPr>
        <w:pStyle w:val="Heading2"/>
      </w:pPr>
      <w:bookmarkStart w:id="51" w:name="_Toc400352617"/>
      <w:r>
        <w:lastRenderedPageBreak/>
        <w:t>Visualize data in different dashboard charts and for other fields</w:t>
      </w:r>
      <w:bookmarkStart w:id="52" w:name="zff9a2d3c7c1b4b9da4a0261dae51c369"/>
      <w:bookmarkEnd w:id="51"/>
      <w:bookmarkEnd w:id="52"/>
    </w:p>
    <w:p w14:paraId="772C5D57" w14:textId="77777777" w:rsidR="00FE307A" w:rsidRDefault="00FE307A">
      <w:r>
        <w:t>You can try out different types of charts, and see how your data looks when you use different fields for the calculations, right from within the dashboard layout. (No customization required.)</w:t>
      </w:r>
    </w:p>
    <w:p w14:paraId="7C05BBBA" w14:textId="77777777" w:rsidR="00FE307A" w:rsidRDefault="00851BE5" w:rsidP="00FE307A">
      <w:pPr>
        <w:pStyle w:val="BulletedList1"/>
        <w:numPr>
          <w:ilvl w:val="0"/>
          <w:numId w:val="0"/>
        </w:numPr>
        <w:tabs>
          <w:tab w:val="left" w:pos="360"/>
        </w:tabs>
        <w:ind w:left="360" w:hanging="360"/>
      </w:pPr>
      <w:r>
        <w:rPr>
          <w:noProof/>
        </w:rPr>
        <w:drawing>
          <wp:anchor distT="0" distB="0" distL="114300" distR="114300" simplePos="0" relativeHeight="251675648" behindDoc="0" locked="0" layoutInCell="1" allowOverlap="1" wp14:anchorId="23A68BC3" wp14:editId="474C8B29">
            <wp:simplePos x="0" y="0"/>
            <wp:positionH relativeFrom="margin">
              <wp:align>center</wp:align>
            </wp:positionH>
            <wp:positionV relativeFrom="paragraph">
              <wp:posOffset>690880</wp:posOffset>
            </wp:positionV>
            <wp:extent cx="5029471" cy="3319451"/>
            <wp:effectExtent l="0" t="0" r="0"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lum/>
                      <a:extLst>
                        <a:ext uri="{28A0092B-C50C-407E-A947-70E740481C1C}">
                          <a14:useLocalDpi xmlns:a14="http://schemas.microsoft.com/office/drawing/2010/main" val="0"/>
                        </a:ext>
                      </a:extLst>
                    </a:blip>
                    <a:stretch>
                      <a:fillRect/>
                    </a:stretch>
                  </pic:blipFill>
                  <pic:spPr>
                    <a:xfrm>
                      <a:off x="0" y="0"/>
                      <a:ext cx="5029471" cy="3319451"/>
                    </a:xfrm>
                    <a:prstGeom prst="rect">
                      <a:avLst/>
                    </a:prstGeom>
                    <a:noFill/>
                    <a:ln>
                      <a:noFill/>
                    </a:ln>
                  </pic:spPr>
                </pic:pic>
              </a:graphicData>
            </a:graphic>
          </wp:anchor>
        </w:drawing>
      </w:r>
      <w:r w:rsidR="00FE307A">
        <w:rPr>
          <w:rFonts w:ascii="Symbol" w:hAnsi="Symbol"/>
        </w:rPr>
        <w:t></w:t>
      </w:r>
      <w:r w:rsidR="00FE307A">
        <w:rPr>
          <w:rFonts w:ascii="Symbol" w:hAnsi="Symbol"/>
        </w:rPr>
        <w:tab/>
      </w:r>
      <w:proofErr w:type="gramStart"/>
      <w:r w:rsidR="00FE307A">
        <w:t>On</w:t>
      </w:r>
      <w:proofErr w:type="gramEnd"/>
      <w:r w:rsidR="00FE307A">
        <w:t xml:space="preserve"> a dashboard, </w:t>
      </w:r>
      <w:r w:rsidR="00D6010A">
        <w:t>choose</w:t>
      </w:r>
      <w:r w:rsidR="00FE307A">
        <w:t xml:space="preserve"> a segment to view the data in a different type of chart, such as a pie chart or bar graph. From the drop-down, you can select a different field to use for the calculations, if you want.</w:t>
      </w:r>
    </w:p>
    <w:p w14:paraId="02FFC8C8" w14:textId="77777777" w:rsidR="00FE307A" w:rsidRDefault="00FE307A" w:rsidP="00FE307A">
      <w:pPr>
        <w:pStyle w:val="TextinList1"/>
        <w:ind w:left="0"/>
      </w:pPr>
    </w:p>
    <w:p w14:paraId="29C65E06" w14:textId="77777777" w:rsidR="00FE307A" w:rsidRDefault="00FE307A" w:rsidP="00DD50E9">
      <w:pPr>
        <w:spacing w:before="480"/>
      </w:pPr>
      <w:r>
        <w:rPr>
          <w:rStyle w:val="UI"/>
        </w:rPr>
        <w:t xml:space="preserve">Next </w:t>
      </w:r>
      <w:r w:rsidR="00D35D43">
        <w:rPr>
          <w:rStyle w:val="UI"/>
        </w:rPr>
        <w:t xml:space="preserve">up:   </w:t>
      </w:r>
      <w:hyperlink w:anchor="z68052bc346bc4fd985fa1fddfe11d1dd" w:history="1">
        <w:r w:rsidRPr="00F55488">
          <w:rPr>
            <w:rStyle w:val="Hyperlink"/>
            <w:sz w:val="22"/>
          </w:rPr>
          <w:t>Explore dashboard layouts</w:t>
        </w:r>
      </w:hyperlink>
    </w:p>
    <w:p w14:paraId="3A11DCF5" w14:textId="77777777" w:rsidR="00FE307A" w:rsidRDefault="00FE307A" w:rsidP="0058320C">
      <w:pPr>
        <w:pStyle w:val="Heading2"/>
      </w:pPr>
      <w:bookmarkStart w:id="53" w:name="_Toc400352618"/>
      <w:r>
        <w:lastRenderedPageBreak/>
        <w:t>Explore dashboard layouts</w:t>
      </w:r>
      <w:bookmarkStart w:id="54" w:name="z68052bc346bc4fd985fa1fddfe11d1dd"/>
      <w:bookmarkEnd w:id="53"/>
      <w:bookmarkEnd w:id="54"/>
    </w:p>
    <w:p w14:paraId="5A566623" w14:textId="77777777" w:rsidR="00FE307A" w:rsidRDefault="00FE307A">
      <w:r>
        <w:t>The system comes with several different dashboard layouts to help you highlight the data and performance metrics you’re most interested in. The best way to find one you like is to take a look at a few.</w:t>
      </w:r>
    </w:p>
    <w:p w14:paraId="3F994354" w14:textId="77777777" w:rsidR="00FE307A" w:rsidRDefault="00851BE5" w:rsidP="00FE307A">
      <w:pPr>
        <w:pStyle w:val="BulletedList1"/>
        <w:numPr>
          <w:ilvl w:val="0"/>
          <w:numId w:val="0"/>
        </w:numPr>
        <w:tabs>
          <w:tab w:val="left" w:pos="360"/>
        </w:tabs>
        <w:ind w:left="360" w:hanging="360"/>
      </w:pPr>
      <w:r>
        <w:rPr>
          <w:noProof/>
        </w:rPr>
        <w:drawing>
          <wp:anchor distT="0" distB="0" distL="114300" distR="114300" simplePos="0" relativeHeight="251676672" behindDoc="0" locked="0" layoutInCell="1" allowOverlap="1" wp14:anchorId="5E837D22" wp14:editId="75646800">
            <wp:simplePos x="0" y="0"/>
            <wp:positionH relativeFrom="margin">
              <wp:align>center</wp:align>
            </wp:positionH>
            <wp:positionV relativeFrom="paragraph">
              <wp:posOffset>507365</wp:posOffset>
            </wp:positionV>
            <wp:extent cx="5029507" cy="3461977"/>
            <wp:effectExtent l="0" t="0" r="0" b="5715"/>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lum/>
                      <a:extLst>
                        <a:ext uri="{28A0092B-C50C-407E-A947-70E740481C1C}">
                          <a14:useLocalDpi xmlns:a14="http://schemas.microsoft.com/office/drawing/2010/main" val="0"/>
                        </a:ext>
                      </a:extLst>
                    </a:blip>
                    <a:stretch>
                      <a:fillRect/>
                    </a:stretch>
                  </pic:blipFill>
                  <pic:spPr>
                    <a:xfrm>
                      <a:off x="0" y="0"/>
                      <a:ext cx="5029507" cy="3461977"/>
                    </a:xfrm>
                    <a:prstGeom prst="rect">
                      <a:avLst/>
                    </a:prstGeom>
                    <a:noFill/>
                    <a:ln>
                      <a:noFill/>
                    </a:ln>
                  </pic:spPr>
                </pic:pic>
              </a:graphicData>
            </a:graphic>
          </wp:anchor>
        </w:drawing>
      </w:r>
      <w:r w:rsidR="00FE307A">
        <w:rPr>
          <w:rFonts w:ascii="Symbol" w:hAnsi="Symbol"/>
        </w:rPr>
        <w:t></w:t>
      </w:r>
      <w:r w:rsidR="00FE307A">
        <w:rPr>
          <w:rFonts w:ascii="Symbol" w:hAnsi="Symbol"/>
        </w:rPr>
        <w:tab/>
      </w:r>
      <w:proofErr w:type="gramStart"/>
      <w:r w:rsidR="00FE307A">
        <w:t>To</w:t>
      </w:r>
      <w:proofErr w:type="gramEnd"/>
      <w:r w:rsidR="00FE307A">
        <w:t xml:space="preserve"> see a different dashboard layout, </w:t>
      </w:r>
      <w:r w:rsidR="00D6010A">
        <w:t>choose</w:t>
      </w:r>
      <w:r w:rsidR="00FE307A">
        <w:t xml:space="preserve"> the down arrow next to the name of the dashboard, and then select the layout you want.</w:t>
      </w:r>
    </w:p>
    <w:p w14:paraId="75B8B598" w14:textId="77777777" w:rsidR="00851BE5" w:rsidRDefault="00851BE5" w:rsidP="00DD50E9">
      <w:pPr>
        <w:spacing w:before="480"/>
        <w:rPr>
          <w:rStyle w:val="UI"/>
        </w:rPr>
      </w:pPr>
    </w:p>
    <w:p w14:paraId="4A1B7E61" w14:textId="77777777" w:rsidR="00FE307A" w:rsidRDefault="00FE307A" w:rsidP="00DD50E9">
      <w:pPr>
        <w:spacing w:before="480"/>
      </w:pPr>
      <w:r>
        <w:rPr>
          <w:rStyle w:val="UI"/>
        </w:rPr>
        <w:t xml:space="preserve">Next </w:t>
      </w:r>
      <w:r w:rsidR="00D35D43">
        <w:rPr>
          <w:rStyle w:val="UI"/>
        </w:rPr>
        <w:t xml:space="preserve">up:   </w:t>
      </w:r>
      <w:hyperlink w:anchor="z9ac6b9daa8c2485199844140d1a498c4" w:history="1">
        <w:r w:rsidRPr="00F55488">
          <w:rPr>
            <w:rStyle w:val="Hyperlink"/>
            <w:sz w:val="22"/>
          </w:rPr>
          <w:t>Set your default dashboard layout</w:t>
        </w:r>
      </w:hyperlink>
    </w:p>
    <w:p w14:paraId="1BCC3A50" w14:textId="77777777" w:rsidR="00FE307A" w:rsidRDefault="00FE307A" w:rsidP="0058320C">
      <w:pPr>
        <w:pStyle w:val="Heading2"/>
      </w:pPr>
      <w:bookmarkStart w:id="55" w:name="_Toc400352619"/>
      <w:r>
        <w:lastRenderedPageBreak/>
        <w:t>Set your default dashboard layout</w:t>
      </w:r>
      <w:bookmarkStart w:id="56" w:name="z9ac6b9daa8c2485199844140d1a498c4"/>
      <w:bookmarkEnd w:id="55"/>
      <w:bookmarkEnd w:id="56"/>
    </w:p>
    <w:p w14:paraId="04E5D832" w14:textId="77777777" w:rsidR="00FE307A" w:rsidRDefault="00FE307A">
      <w:r>
        <w:t>When your system is set up, the system administrator picks a default dashboard layout that everyone sees when they first sign in. If you want to see a different dashboard, you can override the system-wide default.</w:t>
      </w:r>
    </w:p>
    <w:p w14:paraId="00A3B46F" w14:textId="77777777" w:rsidR="00FE307A" w:rsidRDefault="00997F25" w:rsidP="00FE307A">
      <w:pPr>
        <w:pStyle w:val="BulletedList1"/>
        <w:numPr>
          <w:ilvl w:val="0"/>
          <w:numId w:val="0"/>
        </w:numPr>
        <w:tabs>
          <w:tab w:val="left" w:pos="360"/>
        </w:tabs>
        <w:ind w:left="360" w:hanging="360"/>
      </w:pPr>
      <w:r>
        <w:rPr>
          <w:noProof/>
        </w:rPr>
        <w:drawing>
          <wp:anchor distT="0" distB="0" distL="114300" distR="114300" simplePos="0" relativeHeight="251677696" behindDoc="1" locked="0" layoutInCell="1" allowOverlap="1" wp14:anchorId="27F6C25C" wp14:editId="408B0EBA">
            <wp:simplePos x="0" y="0"/>
            <wp:positionH relativeFrom="margin">
              <wp:align>center</wp:align>
            </wp:positionH>
            <wp:positionV relativeFrom="paragraph">
              <wp:posOffset>548640</wp:posOffset>
            </wp:positionV>
            <wp:extent cx="5029500" cy="3436825"/>
            <wp:effectExtent l="0" t="0" r="0" b="0"/>
            <wp:wrapTight wrapText="bothSides">
              <wp:wrapPolygon edited="0">
                <wp:start x="0" y="0"/>
                <wp:lineTo x="0" y="21432"/>
                <wp:lineTo x="21518" y="21432"/>
                <wp:lineTo x="21518" y="0"/>
                <wp:lineTo x="0" y="0"/>
              </wp:wrapPolygon>
            </wp:wrapTight>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lum/>
                      <a:extLst>
                        <a:ext uri="{28A0092B-C50C-407E-A947-70E740481C1C}">
                          <a14:useLocalDpi xmlns:a14="http://schemas.microsoft.com/office/drawing/2010/main" val="0"/>
                        </a:ext>
                      </a:extLst>
                    </a:blip>
                    <a:stretch>
                      <a:fillRect/>
                    </a:stretch>
                  </pic:blipFill>
                  <pic:spPr>
                    <a:xfrm>
                      <a:off x="0" y="0"/>
                      <a:ext cx="5029500" cy="3436825"/>
                    </a:xfrm>
                    <a:prstGeom prst="rect">
                      <a:avLst/>
                    </a:prstGeom>
                    <a:noFill/>
                    <a:ln>
                      <a:noFill/>
                    </a:ln>
                  </pic:spPr>
                </pic:pic>
              </a:graphicData>
            </a:graphic>
          </wp:anchor>
        </w:drawing>
      </w:r>
      <w:r w:rsidR="00FE307A">
        <w:rPr>
          <w:rFonts w:ascii="Symbol" w:hAnsi="Symbol"/>
        </w:rPr>
        <w:t></w:t>
      </w:r>
      <w:r w:rsidR="00FE307A">
        <w:rPr>
          <w:rFonts w:ascii="Symbol" w:hAnsi="Symbol"/>
        </w:rPr>
        <w:tab/>
      </w:r>
      <w:r w:rsidR="00FE307A">
        <w:t xml:space="preserve">Display the dashboard you want, and then </w:t>
      </w:r>
      <w:r w:rsidR="00D6010A">
        <w:t>choose</w:t>
      </w:r>
      <w:r w:rsidR="00FE307A">
        <w:t xml:space="preserve"> </w:t>
      </w:r>
      <w:r w:rsidR="00FE307A">
        <w:rPr>
          <w:rStyle w:val="UI"/>
        </w:rPr>
        <w:t>Set as Default</w:t>
      </w:r>
      <w:r>
        <w:t xml:space="preserve"> at the top of the </w:t>
      </w:r>
      <w:r w:rsidR="00FE307A">
        <w:t>screen.</w:t>
      </w:r>
    </w:p>
    <w:p w14:paraId="234DB7A1" w14:textId="77777777" w:rsidR="00FE307A" w:rsidRDefault="00FE307A" w:rsidP="00851BE5">
      <w:pPr>
        <w:spacing w:before="480"/>
      </w:pPr>
      <w:r>
        <w:rPr>
          <w:rStyle w:val="UI"/>
        </w:rPr>
        <w:t xml:space="preserve">Next </w:t>
      </w:r>
      <w:r w:rsidR="00D35D43">
        <w:rPr>
          <w:rStyle w:val="UI"/>
        </w:rPr>
        <w:t xml:space="preserve">up:   </w:t>
      </w:r>
      <w:hyperlink w:anchor="zeeccaaf02c484a4ca58f06cd35603991" w:history="1">
        <w:r w:rsidRPr="00F55488">
          <w:rPr>
            <w:rStyle w:val="Hyperlink"/>
            <w:sz w:val="22"/>
          </w:rPr>
          <w:t>Import data from Microsoft Excel or other sources</w:t>
        </w:r>
      </w:hyperlink>
    </w:p>
    <w:p w14:paraId="778A62E5" w14:textId="77777777" w:rsidR="00FE307A" w:rsidRDefault="00FE307A" w:rsidP="0058320C">
      <w:pPr>
        <w:pStyle w:val="Heading2"/>
      </w:pPr>
      <w:bookmarkStart w:id="57" w:name="_Toc400352620"/>
      <w:r>
        <w:lastRenderedPageBreak/>
        <w:t>Import dat</w:t>
      </w:r>
      <w:r w:rsidR="00A4093A">
        <w:t>a from Microsoft Excel or </w:t>
      </w:r>
      <w:r w:rsidR="00B656A0">
        <w:t>other </w:t>
      </w:r>
      <w:r>
        <w:t>sources</w:t>
      </w:r>
      <w:bookmarkStart w:id="58" w:name="zeeccaaf02c484a4ca58f06cd35603991"/>
      <w:bookmarkEnd w:id="57"/>
      <w:bookmarkEnd w:id="58"/>
    </w:p>
    <w:p w14:paraId="1300D482" w14:textId="77777777" w:rsidR="00FE307A" w:rsidRDefault="00FE307A">
      <w:r>
        <w:t>To keep track of all your customer data in one place, you may want to import contacts, leads, or other record types into Microsoft Dynamics CRM from other sources, such as from an email program, a spreadsheet, or your phone.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shd w:val="clear" w:color="auto" w:fill="F2F2F2" w:themeFill="background1" w:themeFillShade="F2"/>
        <w:tblLook w:val="04A0" w:firstRow="1" w:lastRow="0" w:firstColumn="1" w:lastColumn="0" w:noHBand="0" w:noVBand="1"/>
      </w:tblPr>
      <w:tblGrid>
        <w:gridCol w:w="8630"/>
      </w:tblGrid>
      <w:tr w:rsidR="005B4DEB" w14:paraId="34E93B93" w14:textId="77777777" w:rsidTr="005B4DEB">
        <w:tc>
          <w:tcPr>
            <w:tcW w:w="8630" w:type="dxa"/>
            <w:shd w:val="clear" w:color="auto" w:fill="F2F2F2" w:themeFill="background1" w:themeFillShade="F2"/>
          </w:tcPr>
          <w:p w14:paraId="21E52AE9" w14:textId="77777777" w:rsidR="005B4DEB" w:rsidRDefault="005B4DEB" w:rsidP="005B4DEB">
            <w:pPr>
              <w:pStyle w:val="AlertLabel"/>
              <w:framePr w:wrap="notBeside"/>
            </w:pPr>
            <w:r>
              <w:rPr>
                <w:noProof/>
              </w:rPr>
              <w:drawing>
                <wp:inline distT="0" distB="0" distL="0" distR="0" wp14:anchorId="31C0BE1A" wp14:editId="4A49BEB1">
                  <wp:extent cx="228600" cy="15240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28600" cy="152400"/>
                          </a:xfrm>
                          <a:prstGeom prst="rect">
                            <a:avLst/>
                          </a:prstGeom>
                        </pic:spPr>
                      </pic:pic>
                    </a:graphicData>
                  </a:graphic>
                </wp:inline>
              </w:drawing>
            </w:r>
            <w:r>
              <w:t xml:space="preserve">Note </w:t>
            </w:r>
          </w:p>
          <w:p w14:paraId="6FAC0283" w14:textId="77777777" w:rsidR="005B4DEB" w:rsidRDefault="005B4DEB" w:rsidP="00534476">
            <w:pPr>
              <w:pStyle w:val="AlertText"/>
            </w:pPr>
            <w:r>
              <w:t>Depending on how much data you want to import and other factors, importing data may take some planning. You may want to check with your system administrator for guidance.</w:t>
            </w:r>
          </w:p>
        </w:tc>
      </w:tr>
    </w:tbl>
    <w:p w14:paraId="729F441A" w14:textId="77777777" w:rsidR="00FE307A" w:rsidRDefault="00FE307A">
      <w:r>
        <w:t>First, export the data into a file. These file types are supported:</w:t>
      </w:r>
    </w:p>
    <w:p w14:paraId="63048125" w14:textId="77777777" w:rsidR="00FE307A" w:rsidRDefault="00FE307A" w:rsidP="00FE307A">
      <w:pPr>
        <w:pStyle w:val="BulletedList1"/>
        <w:numPr>
          <w:ilvl w:val="0"/>
          <w:numId w:val="0"/>
        </w:numPr>
        <w:tabs>
          <w:tab w:val="left" w:pos="360"/>
        </w:tabs>
        <w:ind w:left="360" w:hanging="360"/>
      </w:pPr>
      <w:r>
        <w:rPr>
          <w:rFonts w:ascii="Symbol" w:hAnsi="Symbol"/>
        </w:rPr>
        <w:t></w:t>
      </w:r>
      <w:r>
        <w:rPr>
          <w:rFonts w:ascii="Symbol" w:hAnsi="Symbol"/>
        </w:rPr>
        <w:tab/>
      </w:r>
      <w:r>
        <w:t>Comma-separated values (.csv)</w:t>
      </w:r>
    </w:p>
    <w:p w14:paraId="3EDB5144" w14:textId="77777777" w:rsidR="00FE307A" w:rsidRDefault="00FE307A" w:rsidP="00FE307A">
      <w:pPr>
        <w:pStyle w:val="BulletedList1"/>
        <w:numPr>
          <w:ilvl w:val="0"/>
          <w:numId w:val="0"/>
        </w:numPr>
        <w:tabs>
          <w:tab w:val="left" w:pos="360"/>
        </w:tabs>
        <w:ind w:left="360" w:hanging="360"/>
      </w:pPr>
      <w:r>
        <w:rPr>
          <w:rFonts w:ascii="Symbol" w:hAnsi="Symbol"/>
        </w:rPr>
        <w:t></w:t>
      </w:r>
      <w:r>
        <w:rPr>
          <w:rFonts w:ascii="Symbol" w:hAnsi="Symbol"/>
        </w:rPr>
        <w:tab/>
      </w:r>
      <w:r>
        <w:t>Text (.txt)</w:t>
      </w:r>
    </w:p>
    <w:p w14:paraId="7EC97BF6" w14:textId="77777777" w:rsidR="00FE307A" w:rsidRDefault="00FE307A" w:rsidP="00FE307A">
      <w:pPr>
        <w:pStyle w:val="BulletedList1"/>
        <w:numPr>
          <w:ilvl w:val="0"/>
          <w:numId w:val="0"/>
        </w:numPr>
        <w:tabs>
          <w:tab w:val="left" w:pos="360"/>
        </w:tabs>
        <w:ind w:left="360" w:hanging="360"/>
      </w:pPr>
      <w:r>
        <w:rPr>
          <w:rFonts w:ascii="Symbol" w:hAnsi="Symbol"/>
        </w:rPr>
        <w:t></w:t>
      </w:r>
      <w:r>
        <w:rPr>
          <w:rFonts w:ascii="Symbol" w:hAnsi="Symbol"/>
        </w:rPr>
        <w:tab/>
      </w:r>
      <w:r>
        <w:t>Compressed (.zip)</w:t>
      </w:r>
    </w:p>
    <w:p w14:paraId="12A5798A" w14:textId="77777777" w:rsidR="00FE307A" w:rsidRDefault="00FE307A" w:rsidP="00FE307A">
      <w:pPr>
        <w:pStyle w:val="BulletedList1"/>
        <w:numPr>
          <w:ilvl w:val="0"/>
          <w:numId w:val="0"/>
        </w:numPr>
        <w:tabs>
          <w:tab w:val="left" w:pos="360"/>
        </w:tabs>
        <w:ind w:left="360" w:hanging="360"/>
      </w:pPr>
      <w:r>
        <w:rPr>
          <w:rFonts w:ascii="Symbol" w:hAnsi="Symbol"/>
        </w:rPr>
        <w:t></w:t>
      </w:r>
      <w:r>
        <w:rPr>
          <w:rFonts w:ascii="Symbol" w:hAnsi="Symbol"/>
        </w:rPr>
        <w:tab/>
      </w:r>
      <w:r>
        <w:t>Microsoft Office Excel Spreadsheet 2003 (.xml)</w:t>
      </w:r>
    </w:p>
    <w:p w14:paraId="71346FA2" w14:textId="77777777" w:rsidR="00FE307A" w:rsidRDefault="00FE307A">
      <w:r>
        <w:t>The maximum file size allowed for .zip files is 32 MB. For other file types, the maximum files size allowed is 8 MB.</w:t>
      </w:r>
    </w:p>
    <w:p w14:paraId="03AB8527" w14:textId="77777777" w:rsidR="00FE307A" w:rsidRDefault="00FE307A">
      <w:r>
        <w:t>Use the Import Data wizard to import the data.</w:t>
      </w:r>
    </w:p>
    <w:p w14:paraId="661FE0D6" w14:textId="77777777" w:rsidR="00FE307A" w:rsidRDefault="00FE307A" w:rsidP="00FE307A">
      <w:pPr>
        <w:pStyle w:val="NumberedList1"/>
        <w:numPr>
          <w:ilvl w:val="0"/>
          <w:numId w:val="0"/>
        </w:numPr>
        <w:tabs>
          <w:tab w:val="left" w:pos="360"/>
        </w:tabs>
        <w:ind w:left="360" w:hanging="360"/>
      </w:pPr>
      <w:r>
        <w:t>1.</w:t>
      </w:r>
      <w:r>
        <w:tab/>
        <w:t xml:space="preserve">In the </w:t>
      </w:r>
      <w:r>
        <w:rPr>
          <w:rStyle w:val="UI"/>
        </w:rPr>
        <w:t>Settings</w:t>
      </w:r>
      <w:r>
        <w:t xml:space="preserve"> work area, </w:t>
      </w:r>
      <w:r w:rsidR="00D6010A">
        <w:t>choose</w:t>
      </w:r>
      <w:r>
        <w:t xml:space="preserve"> the </w:t>
      </w:r>
      <w:r>
        <w:rPr>
          <w:rStyle w:val="UI"/>
        </w:rPr>
        <w:t>Data Management</w:t>
      </w:r>
      <w:r>
        <w:t xml:space="preserve"> tile. (You may need to </w:t>
      </w:r>
      <w:r w:rsidR="00D6010A">
        <w:t>choose</w:t>
      </w:r>
      <w:r>
        <w:t xml:space="preserve"> the right arrow on the far right side of the row of tiles to see it.)</w:t>
      </w:r>
    </w:p>
    <w:p w14:paraId="7001705E" w14:textId="77777777" w:rsidR="00FE307A" w:rsidRDefault="00307F5A" w:rsidP="00FE307A">
      <w:pPr>
        <w:pStyle w:val="NumberedList1"/>
        <w:numPr>
          <w:ilvl w:val="0"/>
          <w:numId w:val="0"/>
        </w:numPr>
        <w:tabs>
          <w:tab w:val="left" w:pos="360"/>
        </w:tabs>
        <w:ind w:left="360" w:hanging="360"/>
      </w:pPr>
      <w:r>
        <w:rPr>
          <w:noProof/>
        </w:rPr>
        <w:drawing>
          <wp:anchor distT="0" distB="0" distL="114300" distR="114300" simplePos="0" relativeHeight="251678720" behindDoc="0" locked="0" layoutInCell="1" allowOverlap="1" wp14:anchorId="0A255E93" wp14:editId="56A9F1D0">
            <wp:simplePos x="0" y="0"/>
            <wp:positionH relativeFrom="margin">
              <wp:align>center</wp:align>
            </wp:positionH>
            <wp:positionV relativeFrom="paragraph">
              <wp:posOffset>315254</wp:posOffset>
            </wp:positionV>
            <wp:extent cx="5025390" cy="619760"/>
            <wp:effectExtent l="0" t="0" r="3810" b="889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lum/>
                      <a:extLst>
                        <a:ext uri="{28A0092B-C50C-407E-A947-70E740481C1C}">
                          <a14:useLocalDpi xmlns:a14="http://schemas.microsoft.com/office/drawing/2010/main" val="0"/>
                        </a:ext>
                      </a:extLst>
                    </a:blip>
                    <a:stretch>
                      <a:fillRect/>
                    </a:stretch>
                  </pic:blipFill>
                  <pic:spPr>
                    <a:xfrm>
                      <a:off x="0" y="0"/>
                      <a:ext cx="5025390" cy="619760"/>
                    </a:xfrm>
                    <a:prstGeom prst="rect">
                      <a:avLst/>
                    </a:prstGeom>
                    <a:noFill/>
                    <a:ln>
                      <a:noFill/>
                    </a:ln>
                  </pic:spPr>
                </pic:pic>
              </a:graphicData>
            </a:graphic>
          </wp:anchor>
        </w:drawing>
      </w:r>
      <w:r w:rsidR="00FE307A">
        <w:t>2.</w:t>
      </w:r>
      <w:r w:rsidR="00FE307A">
        <w:tab/>
      </w:r>
      <w:r w:rsidR="00911213">
        <w:t>Choose</w:t>
      </w:r>
      <w:r w:rsidR="00FE307A">
        <w:t xml:space="preserve"> </w:t>
      </w:r>
      <w:r w:rsidR="00FE307A">
        <w:rPr>
          <w:rStyle w:val="UI"/>
        </w:rPr>
        <w:t>Imports</w:t>
      </w:r>
      <w:r w:rsidR="00FE307A">
        <w:t xml:space="preserve">, and then </w:t>
      </w:r>
      <w:r w:rsidR="00D6010A">
        <w:t>choose</w:t>
      </w:r>
      <w:r w:rsidR="00FE307A">
        <w:t xml:space="preserve"> </w:t>
      </w:r>
      <w:r w:rsidR="00FE307A">
        <w:rPr>
          <w:rStyle w:val="UI"/>
        </w:rPr>
        <w:t>Import Data</w:t>
      </w:r>
      <w:r w:rsidR="00FE307A">
        <w:t>. Follow the on-screen instructions.</w:t>
      </w:r>
    </w:p>
    <w:p w14:paraId="0240C54E" w14:textId="77777777" w:rsidR="00FE307A" w:rsidRDefault="00FE307A" w:rsidP="00B656A0">
      <w:pPr>
        <w:spacing w:before="480"/>
      </w:pPr>
      <w:r>
        <w:rPr>
          <w:rStyle w:val="UI"/>
        </w:rPr>
        <w:t xml:space="preserve">Next </w:t>
      </w:r>
      <w:r w:rsidR="00D35D43">
        <w:rPr>
          <w:rStyle w:val="UI"/>
        </w:rPr>
        <w:t xml:space="preserve">up:   </w:t>
      </w:r>
      <w:hyperlink w:anchor="z48c58d46ebf54c789dcd18500eefa60b" w:history="1">
        <w:r w:rsidRPr="00F55488">
          <w:rPr>
            <w:rStyle w:val="Hyperlink"/>
            <w:sz w:val="22"/>
          </w:rPr>
          <w:t>Export CRM data to Microsoft Excel</w:t>
        </w:r>
      </w:hyperlink>
    </w:p>
    <w:p w14:paraId="09DDFE42" w14:textId="77777777" w:rsidR="00FE307A" w:rsidRDefault="00FE307A" w:rsidP="0058320C">
      <w:pPr>
        <w:pStyle w:val="Heading2"/>
      </w:pPr>
      <w:bookmarkStart w:id="59" w:name="_Toc400352621"/>
      <w:r>
        <w:lastRenderedPageBreak/>
        <w:t>Export CRM data to Microsoft Excel</w:t>
      </w:r>
      <w:bookmarkStart w:id="60" w:name="z48c58d46ebf54c789dcd18500eefa60b"/>
      <w:bookmarkEnd w:id="59"/>
      <w:bookmarkEnd w:id="60"/>
    </w:p>
    <w:p w14:paraId="246FD0F2" w14:textId="77777777" w:rsidR="00FE307A" w:rsidRDefault="00FE307A">
      <w:r>
        <w:t>If you want to do additional calculations or run your own reports, you can export your CRM data to Microsoft Office Excel.</w:t>
      </w:r>
    </w:p>
    <w:p w14:paraId="70AF8967" w14:textId="77777777" w:rsidR="00FE307A" w:rsidRDefault="00FE307A">
      <w:r>
        <w:t>Create a static Excel spreadsheet if you want to capture all of the data at a single point in time. Or, you can create a dynamic PivotTable or worksheet, and then select the columns or fields you want to include.</w:t>
      </w:r>
    </w:p>
    <w:p w14:paraId="19371989" w14:textId="77777777" w:rsidR="00FE307A" w:rsidRDefault="00FE307A" w:rsidP="00FE307A">
      <w:pPr>
        <w:pStyle w:val="NumberedList1"/>
        <w:numPr>
          <w:ilvl w:val="0"/>
          <w:numId w:val="0"/>
        </w:numPr>
        <w:tabs>
          <w:tab w:val="left" w:pos="360"/>
        </w:tabs>
        <w:ind w:left="360" w:hanging="360"/>
      </w:pPr>
      <w:r>
        <w:t>1.</w:t>
      </w:r>
      <w:r>
        <w:tab/>
        <w:t xml:space="preserve">Display the view of the records you want to export, and then </w:t>
      </w:r>
      <w:r w:rsidR="00D6010A">
        <w:t>choose</w:t>
      </w:r>
      <w:r>
        <w:t xml:space="preserve"> </w:t>
      </w:r>
      <w:r>
        <w:rPr>
          <w:rStyle w:val="UI"/>
        </w:rPr>
        <w:t>Export to Excel</w:t>
      </w:r>
      <w:r>
        <w:t>.</w:t>
      </w:r>
    </w:p>
    <w:p w14:paraId="71DB6838" w14:textId="77777777" w:rsidR="00FE307A" w:rsidRDefault="00FE307A" w:rsidP="00FE307A">
      <w:pPr>
        <w:pStyle w:val="NumberedList1"/>
        <w:numPr>
          <w:ilvl w:val="0"/>
          <w:numId w:val="0"/>
        </w:numPr>
        <w:tabs>
          <w:tab w:val="left" w:pos="360"/>
        </w:tabs>
        <w:ind w:left="360" w:hanging="360"/>
      </w:pPr>
      <w:r>
        <w:t>2.</w:t>
      </w:r>
      <w:r>
        <w:tab/>
        <w:t>If creating a PivotTable or dynamic worksheet, select the columns to include.</w:t>
      </w:r>
    </w:p>
    <w:p w14:paraId="093A292E" w14:textId="77777777" w:rsidR="00FE307A" w:rsidRDefault="00997F25" w:rsidP="00FE307A">
      <w:pPr>
        <w:pStyle w:val="NumberedList1"/>
        <w:numPr>
          <w:ilvl w:val="0"/>
          <w:numId w:val="0"/>
        </w:numPr>
        <w:tabs>
          <w:tab w:val="left" w:pos="360"/>
        </w:tabs>
        <w:ind w:left="360" w:hanging="360"/>
      </w:pPr>
      <w:r>
        <w:rPr>
          <w:noProof/>
        </w:rPr>
        <w:drawing>
          <wp:anchor distT="0" distB="0" distL="114300" distR="114300" simplePos="0" relativeHeight="251679744" behindDoc="0" locked="0" layoutInCell="1" allowOverlap="1" wp14:anchorId="50AE8C2F" wp14:editId="10BF8CFB">
            <wp:simplePos x="0" y="0"/>
            <wp:positionH relativeFrom="margin">
              <wp:posOffset>228600</wp:posOffset>
            </wp:positionH>
            <wp:positionV relativeFrom="paragraph">
              <wp:posOffset>357505</wp:posOffset>
            </wp:positionV>
            <wp:extent cx="5487670" cy="1793875"/>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487670" cy="1793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07A">
        <w:t>3.</w:t>
      </w:r>
      <w:r w:rsidR="00FE307A">
        <w:tab/>
      </w:r>
      <w:r w:rsidR="00911213">
        <w:t>Choose</w:t>
      </w:r>
      <w:r w:rsidR="00FE307A">
        <w:t xml:space="preserve"> </w:t>
      </w:r>
      <w:r w:rsidR="00FE307A">
        <w:rPr>
          <w:rStyle w:val="UI"/>
        </w:rPr>
        <w:t>Export</w:t>
      </w:r>
      <w:r w:rsidR="00FE307A">
        <w:t>.</w:t>
      </w:r>
    </w:p>
    <w:p w14:paraId="174A6E81" w14:textId="77777777" w:rsidR="00FE307A" w:rsidRDefault="00FE307A" w:rsidP="00FE307A">
      <w:pPr>
        <w:pStyle w:val="TextinList1"/>
        <w:ind w:left="0"/>
      </w:pPr>
    </w:p>
    <w:p w14:paraId="1D7E0576" w14:textId="77777777" w:rsidR="00FE307A" w:rsidRDefault="00FE307A" w:rsidP="00534476">
      <w:pPr>
        <w:spacing w:before="480"/>
      </w:pPr>
      <w:r>
        <w:rPr>
          <w:rStyle w:val="UI"/>
        </w:rPr>
        <w:t>Next section:</w:t>
      </w:r>
      <w:r>
        <w:t xml:space="preserve"> </w:t>
      </w:r>
      <w:hyperlink w:anchor="ze28ca8bc979f452bb6fec7231886f1a2" w:history="1">
        <w:r w:rsidRPr="00F55488">
          <w:rPr>
            <w:rStyle w:val="Hyperlink"/>
            <w:sz w:val="22"/>
          </w:rPr>
          <w:t>Notes, tasks, email, and other assorted CRM activities</w:t>
        </w:r>
      </w:hyperlink>
    </w:p>
    <w:p w14:paraId="06A434FF" w14:textId="77777777" w:rsidR="00FE307A" w:rsidRDefault="00FE307A" w:rsidP="0058320C">
      <w:pPr>
        <w:pStyle w:val="Heading1"/>
      </w:pPr>
      <w:bookmarkStart w:id="61" w:name="_Toc400352622"/>
      <w:r>
        <w:lastRenderedPageBreak/>
        <w:t>Notes, tasks</w:t>
      </w:r>
      <w:r w:rsidR="00307F5A">
        <w:t>, email, and other assorted CRM </w:t>
      </w:r>
      <w:r>
        <w:t>activities</w:t>
      </w:r>
      <w:bookmarkStart w:id="62" w:name="ze28ca8bc979f452bb6fec7231886f1a2"/>
      <w:bookmarkEnd w:id="61"/>
      <w:bookmarkEnd w:id="62"/>
    </w:p>
    <w:p w14:paraId="6491C5CB" w14:textId="3C255770" w:rsidR="00FE307A" w:rsidRDefault="00FE307A" w:rsidP="001D5863">
      <w:r>
        <w:t xml:space="preserve"> </w:t>
      </w:r>
    </w:p>
    <w:p w14:paraId="475DEE90" w14:textId="77777777" w:rsidR="00FE307A" w:rsidRDefault="00DF1A31" w:rsidP="0058320C">
      <w:pPr>
        <w:pStyle w:val="Heading2"/>
      </w:pPr>
      <w:bookmarkStart w:id="63" w:name="_Toc400352623"/>
      <w:r>
        <w:lastRenderedPageBreak/>
        <w:t>How</w:t>
      </w:r>
      <w:r w:rsidR="00FE307A">
        <w:t xml:space="preserve"> activities </w:t>
      </w:r>
      <w:r>
        <w:t>are used in Microsoft Dynamics </w:t>
      </w:r>
      <w:r w:rsidR="00FE307A">
        <w:t>CRM</w:t>
      </w:r>
      <w:bookmarkStart w:id="64" w:name="z843b064504d84e6e96f459993b536802"/>
      <w:bookmarkEnd w:id="63"/>
      <w:bookmarkEnd w:id="64"/>
    </w:p>
    <w:p w14:paraId="7995E0C7" w14:textId="77777777" w:rsidR="00FE307A" w:rsidRDefault="00FE307A">
      <w:r>
        <w:t xml:space="preserve">In Microsoft Dynamics CRM, you use </w:t>
      </w:r>
      <w:r>
        <w:rPr>
          <w:rStyle w:val="UI"/>
        </w:rPr>
        <w:t>activities</w:t>
      </w:r>
      <w:r>
        <w:t xml:space="preserve"> to keep track of all your customer communications. For example, you can take notes, send email, make phone calls, set up appointments, and assign yourself tasks as you work a sale or resolve a service case. These actions are all considered types of activities.</w:t>
      </w:r>
    </w:p>
    <w:p w14:paraId="05DD23AA" w14:textId="77777777" w:rsidR="00FE307A" w:rsidRDefault="00FE307A">
      <w:r>
        <w:t>The system automatically timestamps every activity and shows who created it. You and other people on your team can scroll through the activities to see the history as you work with a customer.</w:t>
      </w:r>
    </w:p>
    <w:p w14:paraId="0FADDD7E" w14:textId="77777777" w:rsidR="00FE307A" w:rsidRDefault="00FE307A">
      <w:r>
        <w:t>To get the most out of Microsoft Dynamics CRM, it’s important for everyone in the organization to track all their customer interactions by adding an activity for every email, phone call, task, or appointment. That way, a customer’s history is complete.</w:t>
      </w:r>
    </w:p>
    <w:p w14:paraId="1C16EF1C" w14:textId="77777777" w:rsidR="00FE307A" w:rsidRDefault="00FE307A">
      <w:r>
        <w:t>Activities can be included in reports to track your ongoing progress and monitor how the service team is doing at meeting service level agreements.</w:t>
      </w:r>
    </w:p>
    <w:p w14:paraId="36DFD1D3" w14:textId="77777777" w:rsidR="00FE307A" w:rsidRDefault="00FE307A" w:rsidP="00534476">
      <w:pPr>
        <w:spacing w:before="480"/>
      </w:pPr>
      <w:r>
        <w:rPr>
          <w:rStyle w:val="UI"/>
        </w:rPr>
        <w:t xml:space="preserve">Next </w:t>
      </w:r>
      <w:r w:rsidR="00D35D43">
        <w:rPr>
          <w:rStyle w:val="UI"/>
        </w:rPr>
        <w:t xml:space="preserve">up:   </w:t>
      </w:r>
      <w:hyperlink w:anchor="z15013ef209724f73a646a846fd2d1b12" w:history="1">
        <w:r w:rsidRPr="00F55488">
          <w:rPr>
            <w:rStyle w:val="Hyperlink"/>
            <w:sz w:val="22"/>
          </w:rPr>
          <w:t>Find your activities</w:t>
        </w:r>
      </w:hyperlink>
      <w:r>
        <w:t xml:space="preserve">     </w:t>
      </w:r>
    </w:p>
    <w:p w14:paraId="43815E86" w14:textId="77777777" w:rsidR="00FE307A" w:rsidRDefault="00FE307A" w:rsidP="0058320C">
      <w:pPr>
        <w:pStyle w:val="Heading2"/>
      </w:pPr>
      <w:bookmarkStart w:id="65" w:name="_Toc400352624"/>
      <w:r>
        <w:lastRenderedPageBreak/>
        <w:t>Find your activities</w:t>
      </w:r>
      <w:bookmarkStart w:id="66" w:name="z15013ef209724f73a646a846fd2d1b12"/>
      <w:bookmarkEnd w:id="65"/>
      <w:bookmarkEnd w:id="66"/>
    </w:p>
    <w:p w14:paraId="55141079" w14:textId="77777777" w:rsidR="00FE307A" w:rsidRDefault="00307F5A" w:rsidP="00FE307A">
      <w:pPr>
        <w:pStyle w:val="BulletedList1"/>
        <w:numPr>
          <w:ilvl w:val="0"/>
          <w:numId w:val="0"/>
        </w:numPr>
        <w:tabs>
          <w:tab w:val="left" w:pos="360"/>
        </w:tabs>
        <w:ind w:left="360" w:hanging="360"/>
      </w:pPr>
      <w:r>
        <w:rPr>
          <w:noProof/>
        </w:rPr>
        <w:drawing>
          <wp:anchor distT="0" distB="0" distL="114300" distR="114300" simplePos="0" relativeHeight="251680768" behindDoc="0" locked="0" layoutInCell="1" allowOverlap="1" wp14:anchorId="3DFB7229" wp14:editId="7257711F">
            <wp:simplePos x="0" y="0"/>
            <wp:positionH relativeFrom="margin">
              <wp:align>center</wp:align>
            </wp:positionH>
            <wp:positionV relativeFrom="paragraph">
              <wp:posOffset>337283</wp:posOffset>
            </wp:positionV>
            <wp:extent cx="5026025" cy="720090"/>
            <wp:effectExtent l="0" t="0" r="3175" b="3810"/>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lum/>
                      <a:extLst>
                        <a:ext uri="{28A0092B-C50C-407E-A947-70E740481C1C}">
                          <a14:useLocalDpi xmlns:a14="http://schemas.microsoft.com/office/drawing/2010/main" val="0"/>
                        </a:ext>
                      </a:extLst>
                    </a:blip>
                    <a:stretch>
                      <a:fillRect/>
                    </a:stretch>
                  </pic:blipFill>
                  <pic:spPr>
                    <a:xfrm>
                      <a:off x="0" y="0"/>
                      <a:ext cx="5026025" cy="720090"/>
                    </a:xfrm>
                    <a:prstGeom prst="rect">
                      <a:avLst/>
                    </a:prstGeom>
                    <a:noFill/>
                    <a:ln>
                      <a:noFill/>
                    </a:ln>
                  </pic:spPr>
                </pic:pic>
              </a:graphicData>
            </a:graphic>
          </wp:anchor>
        </w:drawing>
      </w:r>
      <w:r w:rsidR="00FE307A">
        <w:rPr>
          <w:rFonts w:ascii="Symbol" w:hAnsi="Symbol"/>
        </w:rPr>
        <w:t></w:t>
      </w:r>
      <w:r w:rsidR="00FE307A">
        <w:rPr>
          <w:rFonts w:ascii="Symbol" w:hAnsi="Symbol"/>
        </w:rPr>
        <w:tab/>
      </w:r>
      <w:proofErr w:type="gramStart"/>
      <w:r w:rsidR="00FE307A">
        <w:t>On</w:t>
      </w:r>
      <w:proofErr w:type="gramEnd"/>
      <w:r w:rsidR="00FE307A">
        <w:t xml:space="preserve"> the </w:t>
      </w:r>
      <w:proofErr w:type="spellStart"/>
      <w:r w:rsidR="00FE307A">
        <w:t>nav</w:t>
      </w:r>
      <w:proofErr w:type="spellEnd"/>
      <w:r w:rsidR="00FE307A">
        <w:t xml:space="preserve"> bar, </w:t>
      </w:r>
      <w:r w:rsidR="00D6010A">
        <w:t>choose</w:t>
      </w:r>
      <w:r w:rsidR="00FE307A">
        <w:t xml:space="preserve"> your work area name, and then </w:t>
      </w:r>
      <w:r w:rsidR="00D6010A">
        <w:t>choose</w:t>
      </w:r>
      <w:r w:rsidR="00FE307A">
        <w:t xml:space="preserve"> the tile for </w:t>
      </w:r>
      <w:r w:rsidR="00FE307A">
        <w:rPr>
          <w:rStyle w:val="UI"/>
        </w:rPr>
        <w:t>Activities</w:t>
      </w:r>
      <w:r w:rsidR="00FE307A">
        <w:t>.</w:t>
      </w:r>
    </w:p>
    <w:p w14:paraId="7DC8CAF8" w14:textId="77777777" w:rsidR="00FE307A" w:rsidRDefault="00FE307A" w:rsidP="00534476">
      <w:pPr>
        <w:spacing w:before="480"/>
      </w:pPr>
      <w:r>
        <w:rPr>
          <w:rStyle w:val="UI"/>
        </w:rPr>
        <w:t xml:space="preserve">Next </w:t>
      </w:r>
      <w:r w:rsidR="00D35D43">
        <w:rPr>
          <w:rStyle w:val="UI"/>
        </w:rPr>
        <w:t xml:space="preserve">up:   </w:t>
      </w:r>
      <w:hyperlink w:anchor="zf29afcf447c84c9298189a162f96d9c3" w:history="1">
        <w:r w:rsidRPr="00F55488">
          <w:rPr>
            <w:rStyle w:val="Hyperlink"/>
            <w:sz w:val="22"/>
          </w:rPr>
          <w:t>View activities in a list</w:t>
        </w:r>
      </w:hyperlink>
      <w:r>
        <w:t xml:space="preserve">     </w:t>
      </w:r>
    </w:p>
    <w:p w14:paraId="1B1F8435" w14:textId="77777777" w:rsidR="00FE307A" w:rsidRDefault="00FE307A" w:rsidP="0058320C">
      <w:pPr>
        <w:pStyle w:val="Heading2"/>
      </w:pPr>
      <w:bookmarkStart w:id="67" w:name="_Toc400352625"/>
      <w:r>
        <w:lastRenderedPageBreak/>
        <w:t>View activities in a list</w:t>
      </w:r>
      <w:bookmarkStart w:id="68" w:name="zf29afcf447c84c9298189a162f96d9c3"/>
      <w:bookmarkEnd w:id="67"/>
      <w:bookmarkEnd w:id="68"/>
    </w:p>
    <w:p w14:paraId="231F9F53" w14:textId="0163D861" w:rsidR="00FE307A" w:rsidRDefault="00FE307A">
      <w:r>
        <w:t>You can view all of the activities assigned to you, or you can view only certain types of activities (for example only tasks or only phone calls).</w:t>
      </w:r>
    </w:p>
    <w:p w14:paraId="0F30043A" w14:textId="4A1A205B" w:rsidR="00FE307A" w:rsidRDefault="003E673C" w:rsidP="00307F5A">
      <w:pPr>
        <w:pStyle w:val="ListParagraph"/>
        <w:numPr>
          <w:ilvl w:val="0"/>
          <w:numId w:val="36"/>
        </w:numPr>
      </w:pPr>
      <w:r>
        <w:rPr>
          <w:noProof/>
        </w:rPr>
        <w:drawing>
          <wp:anchor distT="0" distB="0" distL="114300" distR="114300" simplePos="0" relativeHeight="251721728" behindDoc="0" locked="0" layoutInCell="1" allowOverlap="1" wp14:anchorId="7011FDB8" wp14:editId="7D3F814A">
            <wp:simplePos x="0" y="0"/>
            <wp:positionH relativeFrom="margin">
              <wp:align>center</wp:align>
            </wp:positionH>
            <wp:positionV relativeFrom="paragraph">
              <wp:posOffset>479035</wp:posOffset>
            </wp:positionV>
            <wp:extent cx="5028565" cy="2363470"/>
            <wp:effectExtent l="0" t="0" r="63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lum/>
                      <a:extLst>
                        <a:ext uri="{28A0092B-C50C-407E-A947-70E740481C1C}">
                          <a14:useLocalDpi xmlns:a14="http://schemas.microsoft.com/office/drawing/2010/main" val="0"/>
                        </a:ext>
                      </a:extLst>
                    </a:blip>
                    <a:stretch>
                      <a:fillRect/>
                    </a:stretch>
                  </pic:blipFill>
                  <pic:spPr>
                    <a:xfrm>
                      <a:off x="0" y="0"/>
                      <a:ext cx="5028565" cy="2363470"/>
                    </a:xfrm>
                    <a:prstGeom prst="rect">
                      <a:avLst/>
                    </a:prstGeom>
                    <a:noFill/>
                    <a:ln>
                      <a:noFill/>
                    </a:ln>
                  </pic:spPr>
                </pic:pic>
              </a:graphicData>
            </a:graphic>
          </wp:anchor>
        </w:drawing>
      </w:r>
      <w:r>
        <w:t xml:space="preserve">Choose </w:t>
      </w:r>
      <w:r w:rsidR="00FE307A">
        <w:t xml:space="preserve">the down arrow next to </w:t>
      </w:r>
      <w:r w:rsidR="00FE307A" w:rsidRPr="00307F5A">
        <w:rPr>
          <w:b/>
        </w:rPr>
        <w:t>My Activities</w:t>
      </w:r>
      <w:r w:rsidR="00FE307A">
        <w:t xml:space="preserve">, and then select </w:t>
      </w:r>
      <w:r w:rsidR="00FE307A" w:rsidRPr="00307F5A">
        <w:rPr>
          <w:b/>
        </w:rPr>
        <w:t>All Activities</w:t>
      </w:r>
      <w:r w:rsidR="00F63F4C">
        <w:t xml:space="preserve">, or select the activity </w:t>
      </w:r>
      <w:r w:rsidR="00FE307A">
        <w:t xml:space="preserve">type you want (for example, </w:t>
      </w:r>
      <w:r w:rsidR="00FE307A" w:rsidRPr="00307F5A">
        <w:rPr>
          <w:b/>
        </w:rPr>
        <w:t>Email</w:t>
      </w:r>
      <w:r w:rsidR="00FE307A">
        <w:t xml:space="preserve">). </w:t>
      </w:r>
    </w:p>
    <w:p w14:paraId="401EED14" w14:textId="77777777" w:rsidR="00FE307A" w:rsidRDefault="00FE307A" w:rsidP="00FE307A">
      <w:r>
        <w:t xml:space="preserve">      </w:t>
      </w:r>
    </w:p>
    <w:p w14:paraId="7D79E118" w14:textId="77777777" w:rsidR="00FE307A" w:rsidRDefault="00FE307A" w:rsidP="00534476">
      <w:pPr>
        <w:spacing w:before="480"/>
      </w:pPr>
      <w:r>
        <w:t xml:space="preserve"> </w:t>
      </w:r>
      <w:r>
        <w:rPr>
          <w:rStyle w:val="UI"/>
        </w:rPr>
        <w:t>Next up:</w:t>
      </w:r>
      <w:r>
        <w:t xml:space="preserve">  </w:t>
      </w:r>
      <w:hyperlink w:anchor="z4fe0360c1ec64c8abaab9abb4419618c" w:history="1">
        <w:r w:rsidRPr="00F55488">
          <w:rPr>
            <w:rStyle w:val="Hyperlink"/>
            <w:sz w:val="22"/>
          </w:rPr>
          <w:t>Filter the list of activities to show only the ones you want</w:t>
        </w:r>
      </w:hyperlink>
      <w:r>
        <w:t xml:space="preserve">     </w:t>
      </w:r>
    </w:p>
    <w:p w14:paraId="47BD44D6" w14:textId="77777777" w:rsidR="00FE307A" w:rsidRDefault="00FE307A" w:rsidP="0058320C">
      <w:pPr>
        <w:pStyle w:val="Heading2"/>
      </w:pPr>
      <w:bookmarkStart w:id="69" w:name="_Toc400352626"/>
      <w:r>
        <w:lastRenderedPageBreak/>
        <w:t>Filter the list of a</w:t>
      </w:r>
      <w:r w:rsidR="00A4093A">
        <w:t>ctivities to show only the </w:t>
      </w:r>
      <w:r w:rsidR="00997F25">
        <w:t>ones </w:t>
      </w:r>
      <w:r>
        <w:t>you want</w:t>
      </w:r>
      <w:bookmarkStart w:id="70" w:name="z4fe0360c1ec64c8abaab9abb4419618c"/>
      <w:bookmarkEnd w:id="69"/>
      <w:bookmarkEnd w:id="70"/>
    </w:p>
    <w:p w14:paraId="4306ADF8" w14:textId="77777777" w:rsidR="00FE307A" w:rsidRDefault="00FE307A">
      <w:r>
        <w:t xml:space="preserve">You can filter the list of activities to see only the ones you’re interested in. For example, filter the list to see closed activities, or to see activities assigned to other people on your team. </w:t>
      </w:r>
    </w:p>
    <w:p w14:paraId="724CCFF8" w14:textId="77777777" w:rsidR="00FE307A" w:rsidRDefault="00FE307A">
      <w:r>
        <w:t xml:space="preserve">In Microsoft Dynamics CRM, a filter is called a </w:t>
      </w:r>
      <w:r>
        <w:rPr>
          <w:rStyle w:val="UI"/>
        </w:rPr>
        <w:t>system view</w:t>
      </w:r>
      <w:r>
        <w:t>.</w:t>
      </w:r>
    </w:p>
    <w:p w14:paraId="07D344E0" w14:textId="13621255" w:rsidR="00FE307A" w:rsidRDefault="00FE307A" w:rsidP="00FE307A">
      <w:pPr>
        <w:pStyle w:val="NumberedList1"/>
        <w:numPr>
          <w:ilvl w:val="0"/>
          <w:numId w:val="0"/>
        </w:numPr>
        <w:tabs>
          <w:tab w:val="left" w:pos="360"/>
        </w:tabs>
        <w:ind w:left="360" w:hanging="360"/>
      </w:pPr>
      <w:r>
        <w:t>1.</w:t>
      </w:r>
      <w:r>
        <w:tab/>
      </w:r>
      <w:r w:rsidR="003E673C">
        <w:t xml:space="preserve">Choose </w:t>
      </w:r>
      <w:r>
        <w:t xml:space="preserve">the down arrow next to </w:t>
      </w:r>
      <w:r>
        <w:rPr>
          <w:rStyle w:val="UI"/>
        </w:rPr>
        <w:t>My Activities</w:t>
      </w:r>
      <w:r>
        <w:t xml:space="preserve"> and then point to </w:t>
      </w:r>
      <w:r>
        <w:rPr>
          <w:rStyle w:val="UI"/>
        </w:rPr>
        <w:t>All Activities</w:t>
      </w:r>
      <w:r>
        <w:t xml:space="preserve"> to include all the activity types, or point to the activity type you want (for example, </w:t>
      </w:r>
      <w:r>
        <w:rPr>
          <w:rStyle w:val="UI"/>
        </w:rPr>
        <w:t>Email</w:t>
      </w:r>
      <w:r>
        <w:t xml:space="preserve"> or </w:t>
      </w:r>
      <w:r>
        <w:rPr>
          <w:rStyle w:val="UI"/>
        </w:rPr>
        <w:t>Phone Call</w:t>
      </w:r>
      <w:r>
        <w:t xml:space="preserve">). </w:t>
      </w:r>
    </w:p>
    <w:p w14:paraId="4F05E884" w14:textId="5B2C6EF9" w:rsidR="00FE307A" w:rsidRDefault="00307F5A" w:rsidP="00FE307A">
      <w:pPr>
        <w:pStyle w:val="NumberedList1"/>
        <w:numPr>
          <w:ilvl w:val="0"/>
          <w:numId w:val="0"/>
        </w:numPr>
        <w:tabs>
          <w:tab w:val="left" w:pos="360"/>
        </w:tabs>
        <w:ind w:left="360" w:hanging="360"/>
      </w:pPr>
      <w:r>
        <w:rPr>
          <w:noProof/>
        </w:rPr>
        <w:drawing>
          <wp:anchor distT="0" distB="0" distL="114300" distR="114300" simplePos="0" relativeHeight="251682816" behindDoc="0" locked="0" layoutInCell="1" allowOverlap="1" wp14:anchorId="084FE10F" wp14:editId="7B79A296">
            <wp:simplePos x="0" y="0"/>
            <wp:positionH relativeFrom="margin">
              <wp:align>center</wp:align>
            </wp:positionH>
            <wp:positionV relativeFrom="paragraph">
              <wp:posOffset>494372</wp:posOffset>
            </wp:positionV>
            <wp:extent cx="5028565" cy="2363470"/>
            <wp:effectExtent l="0" t="0" r="635" b="0"/>
            <wp:wrapSquare wrapText="bothSides"/>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lum/>
                      <a:extLst>
                        <a:ext uri="{28A0092B-C50C-407E-A947-70E740481C1C}">
                          <a14:useLocalDpi xmlns:a14="http://schemas.microsoft.com/office/drawing/2010/main" val="0"/>
                        </a:ext>
                      </a:extLst>
                    </a:blip>
                    <a:stretch>
                      <a:fillRect/>
                    </a:stretch>
                  </pic:blipFill>
                  <pic:spPr>
                    <a:xfrm>
                      <a:off x="0" y="0"/>
                      <a:ext cx="5028565" cy="2363470"/>
                    </a:xfrm>
                    <a:prstGeom prst="rect">
                      <a:avLst/>
                    </a:prstGeom>
                    <a:noFill/>
                    <a:ln>
                      <a:noFill/>
                    </a:ln>
                  </pic:spPr>
                </pic:pic>
              </a:graphicData>
            </a:graphic>
          </wp:anchor>
        </w:drawing>
      </w:r>
      <w:r w:rsidR="00FE307A">
        <w:t>2.</w:t>
      </w:r>
      <w:r w:rsidR="00FE307A">
        <w:tab/>
      </w:r>
      <w:r w:rsidR="003E673C">
        <w:t xml:space="preserve">Choose </w:t>
      </w:r>
      <w:r w:rsidR="00FE307A">
        <w:t xml:space="preserve">the right arrow on the drop-down list, and then select the view you want. </w:t>
      </w:r>
      <w:r w:rsidR="008F6BEE">
        <w:br/>
      </w:r>
      <w:r w:rsidR="00FE307A">
        <w:t>The views that are available depend on the type of activity.</w:t>
      </w:r>
    </w:p>
    <w:p w14:paraId="30B5F110" w14:textId="77777777" w:rsidR="00FE307A" w:rsidRDefault="00FE307A" w:rsidP="00FE307A">
      <w:pPr>
        <w:pStyle w:val="TextinList1"/>
        <w:ind w:left="0"/>
      </w:pPr>
      <w:r>
        <w:t xml:space="preserve">      </w:t>
      </w:r>
    </w:p>
    <w:p w14:paraId="4EEDB5DF" w14:textId="77777777" w:rsidR="00FE307A" w:rsidRDefault="00FE307A" w:rsidP="00534476">
      <w:pPr>
        <w:spacing w:before="480"/>
      </w:pPr>
      <w:r>
        <w:t xml:space="preserve"> </w:t>
      </w:r>
      <w:r>
        <w:rPr>
          <w:rStyle w:val="UI"/>
        </w:rPr>
        <w:t xml:space="preserve">Next </w:t>
      </w:r>
      <w:r w:rsidR="00D35D43">
        <w:rPr>
          <w:rStyle w:val="UI"/>
        </w:rPr>
        <w:t xml:space="preserve">up:   </w:t>
      </w:r>
      <w:hyperlink w:anchor="z5728f1c2aead4f3b9692b2ef1dba7b4f" w:history="1">
        <w:r w:rsidRPr="00F55488">
          <w:rPr>
            <w:rStyle w:val="Hyperlink"/>
            <w:sz w:val="22"/>
          </w:rPr>
          <w:t>Add a new activity for a customer</w:t>
        </w:r>
      </w:hyperlink>
      <w:r>
        <w:t xml:space="preserve">     </w:t>
      </w:r>
    </w:p>
    <w:p w14:paraId="10671BA8" w14:textId="77777777" w:rsidR="00FE307A" w:rsidRDefault="00FE307A" w:rsidP="0058320C">
      <w:pPr>
        <w:pStyle w:val="Heading2"/>
      </w:pPr>
      <w:bookmarkStart w:id="71" w:name="_Toc400352627"/>
      <w:r>
        <w:lastRenderedPageBreak/>
        <w:t>Add a new activity for a customer</w:t>
      </w:r>
      <w:bookmarkStart w:id="72" w:name="z5728f1c2aead4f3b9692b2ef1dba7b4f"/>
      <w:bookmarkEnd w:id="71"/>
      <w:bookmarkEnd w:id="72"/>
    </w:p>
    <w:p w14:paraId="5E9CC83B" w14:textId="77777777" w:rsidR="00FE307A" w:rsidRDefault="00FE307A">
      <w:r>
        <w:t xml:space="preserve">Most often, you’ll want to add an activity that is associated with a contact, opportunity, account, service case, or other type of record to help you keep track of all the communication history you have with a customer. (You can also </w:t>
      </w:r>
      <w:hyperlink w:anchor="z0fd949577fba4a32992b7770f1a9b25a" w:history="1">
        <w:proofErr w:type="gramStart"/>
        <w:r w:rsidRPr="00F55488">
          <w:rPr>
            <w:rStyle w:val="Hyperlink"/>
            <w:sz w:val="22"/>
          </w:rPr>
          <w:t>Add</w:t>
        </w:r>
        <w:proofErr w:type="gramEnd"/>
        <w:r w:rsidRPr="00F55488">
          <w:rPr>
            <w:rStyle w:val="Hyperlink"/>
            <w:sz w:val="22"/>
          </w:rPr>
          <w:t xml:space="preserve"> an activity for yourself</w:t>
        </w:r>
      </w:hyperlink>
      <w:r>
        <w:t>.)</w:t>
      </w:r>
    </w:p>
    <w:p w14:paraId="3FBA7539" w14:textId="77777777" w:rsidR="00FE307A" w:rsidRDefault="00FE307A">
      <w:r>
        <w:t xml:space="preserve">As your organization’s relationship with a customer builds over time, you and other people on your team can look through the activity feed as you work with the customer, and see the history of your interactions. </w:t>
      </w:r>
    </w:p>
    <w:p w14:paraId="6F2FD3DC" w14:textId="77777777" w:rsidR="00FE307A" w:rsidRDefault="00FE307A">
      <w:r>
        <w:t>Activities can be included in reports to track your ongoing progress.</w:t>
      </w:r>
    </w:p>
    <w:p w14:paraId="18DF9C0E" w14:textId="77777777" w:rsidR="00FE307A" w:rsidRDefault="00FE307A" w:rsidP="00FE307A">
      <w:pPr>
        <w:pStyle w:val="NumberedList1"/>
        <w:numPr>
          <w:ilvl w:val="0"/>
          <w:numId w:val="0"/>
        </w:numPr>
        <w:tabs>
          <w:tab w:val="left" w:pos="360"/>
        </w:tabs>
        <w:ind w:left="360" w:hanging="360"/>
      </w:pPr>
      <w:r>
        <w:t>1.</w:t>
      </w:r>
      <w:r>
        <w:tab/>
        <w:t xml:space="preserve">First, open the record. Either use Quick Search on the </w:t>
      </w:r>
      <w:proofErr w:type="spellStart"/>
      <w:r>
        <w:t>nav</w:t>
      </w:r>
      <w:proofErr w:type="spellEnd"/>
      <w:r>
        <w:t xml:space="preserve"> bar to find the customer’s name and then open the record. </w:t>
      </w:r>
    </w:p>
    <w:p w14:paraId="557285C0" w14:textId="77777777" w:rsidR="00FE307A" w:rsidRDefault="00FE307A">
      <w:pPr>
        <w:pStyle w:val="TextinList1"/>
      </w:pPr>
      <w:r>
        <w:t xml:space="preserve">Or, on the </w:t>
      </w:r>
      <w:proofErr w:type="spellStart"/>
      <w:r>
        <w:t>nav</w:t>
      </w:r>
      <w:proofErr w:type="spellEnd"/>
      <w:r>
        <w:t xml:space="preserve"> bar, </w:t>
      </w:r>
      <w:r w:rsidR="00D6010A">
        <w:t>choose</w:t>
      </w:r>
      <w:r>
        <w:t xml:space="preserve"> your work area name, and then </w:t>
      </w:r>
      <w:r w:rsidR="00D6010A">
        <w:t>choose</w:t>
      </w:r>
      <w:r>
        <w:t xml:space="preserve"> the tile for type of record, find the record in the list, and then open it.</w:t>
      </w:r>
    </w:p>
    <w:p w14:paraId="2581E73A" w14:textId="77777777" w:rsidR="00FE307A" w:rsidRDefault="00307F5A" w:rsidP="00FE307A">
      <w:pPr>
        <w:pStyle w:val="NumberedList1"/>
        <w:numPr>
          <w:ilvl w:val="0"/>
          <w:numId w:val="0"/>
        </w:numPr>
        <w:tabs>
          <w:tab w:val="left" w:pos="360"/>
        </w:tabs>
        <w:ind w:left="360" w:hanging="360"/>
      </w:pPr>
      <w:r>
        <w:rPr>
          <w:noProof/>
        </w:rPr>
        <w:drawing>
          <wp:anchor distT="0" distB="0" distL="114300" distR="114300" simplePos="0" relativeHeight="251683840" behindDoc="0" locked="0" layoutInCell="1" allowOverlap="1" wp14:anchorId="045F3FCB" wp14:editId="60873BB4">
            <wp:simplePos x="0" y="0"/>
            <wp:positionH relativeFrom="margin">
              <wp:align>right</wp:align>
            </wp:positionH>
            <wp:positionV relativeFrom="paragraph">
              <wp:posOffset>499745</wp:posOffset>
            </wp:positionV>
            <wp:extent cx="5259705" cy="3044825"/>
            <wp:effectExtent l="0" t="0" r="0" b="3175"/>
            <wp:wrapSquare wrapText="bothSides"/>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59705" cy="3044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07A">
        <w:t>2.</w:t>
      </w:r>
      <w:r w:rsidR="00FE307A">
        <w:tab/>
      </w:r>
      <w:r w:rsidR="00911213">
        <w:t>Choose</w:t>
      </w:r>
      <w:r w:rsidR="00FE307A">
        <w:t xml:space="preserve"> </w:t>
      </w:r>
      <w:r w:rsidR="00FE307A">
        <w:rPr>
          <w:rStyle w:val="UI"/>
        </w:rPr>
        <w:t>Activities</w:t>
      </w:r>
      <w:r w:rsidR="00FE307A">
        <w:t xml:space="preserve"> to add a task or phone call to the record. </w:t>
      </w:r>
      <w:r w:rsidR="00911213">
        <w:t>Choose</w:t>
      </w:r>
      <w:r w:rsidR="00FE307A">
        <w:t xml:space="preserve"> </w:t>
      </w:r>
      <w:r w:rsidR="00FE307A">
        <w:rPr>
          <w:rStyle w:val="UI"/>
        </w:rPr>
        <w:t>More (…)</w:t>
      </w:r>
      <w:r w:rsidR="00FE307A">
        <w:t xml:space="preserve"> to add an email or appointment. Or, </w:t>
      </w:r>
      <w:r w:rsidR="00D6010A">
        <w:t>choose</w:t>
      </w:r>
      <w:r w:rsidR="00FE307A">
        <w:t xml:space="preserve"> </w:t>
      </w:r>
      <w:r w:rsidR="00FE307A">
        <w:rPr>
          <w:rStyle w:val="UI"/>
        </w:rPr>
        <w:t>Notes</w:t>
      </w:r>
      <w:r w:rsidR="00FE307A">
        <w:t>, and then start typing.</w:t>
      </w:r>
    </w:p>
    <w:p w14:paraId="039052B2" w14:textId="77777777" w:rsidR="00FE307A" w:rsidRDefault="00FE307A" w:rsidP="00FE307A">
      <w:pPr>
        <w:pStyle w:val="TextinList1"/>
        <w:ind w:left="0"/>
      </w:pPr>
      <w:r>
        <w:t xml:space="preserve">          </w:t>
      </w:r>
    </w:p>
    <w:p w14:paraId="52C13A19" w14:textId="77777777" w:rsidR="00FE307A" w:rsidRDefault="00FE307A" w:rsidP="00534476">
      <w:pPr>
        <w:spacing w:before="480"/>
      </w:pPr>
      <w:r>
        <w:t xml:space="preserve"> </w:t>
      </w:r>
      <w:r>
        <w:rPr>
          <w:rStyle w:val="UI"/>
        </w:rPr>
        <w:t xml:space="preserve">Next </w:t>
      </w:r>
      <w:r w:rsidR="00D35D43">
        <w:rPr>
          <w:rStyle w:val="UI"/>
        </w:rPr>
        <w:t xml:space="preserve">up:   </w:t>
      </w:r>
      <w:hyperlink w:anchor="z0fd949577fba4a32992b7770f1a9b25a" w:history="1">
        <w:r w:rsidRPr="00F55488">
          <w:rPr>
            <w:rStyle w:val="Hyperlink"/>
            <w:sz w:val="22"/>
          </w:rPr>
          <w:t>Add an activity for yourself</w:t>
        </w:r>
      </w:hyperlink>
      <w:r>
        <w:t xml:space="preserve">     </w:t>
      </w:r>
    </w:p>
    <w:p w14:paraId="59DEBD34" w14:textId="77777777" w:rsidR="00FE307A" w:rsidRDefault="00FE307A" w:rsidP="0058320C">
      <w:pPr>
        <w:pStyle w:val="Heading2"/>
      </w:pPr>
      <w:bookmarkStart w:id="73" w:name="_Toc400352628"/>
      <w:r>
        <w:lastRenderedPageBreak/>
        <w:t>Add an activity for yourself</w:t>
      </w:r>
      <w:bookmarkStart w:id="74" w:name="z0fd949577fba4a32992b7770f1a9b25a"/>
      <w:bookmarkEnd w:id="73"/>
      <w:bookmarkEnd w:id="74"/>
    </w:p>
    <w:p w14:paraId="510D51DA" w14:textId="77777777" w:rsidR="00FE307A" w:rsidRDefault="00FE307A">
      <w:r>
        <w:t>Add a task or note for yourself when you want a reminder to do something personal, like schedule a doctor’s appointment or attend a sporting event.</w:t>
      </w:r>
    </w:p>
    <w:p w14:paraId="0709E97F" w14:textId="77777777" w:rsidR="00FE307A" w:rsidRPr="00F55488" w:rsidRDefault="00FE307A">
      <w:pPr>
        <w:rPr>
          <w:rStyle w:val="Hyperlink"/>
          <w:sz w:val="22"/>
        </w:rPr>
      </w:pPr>
      <w:r>
        <w:t>Otherwise, to keep a history of your interactions with a customer, you should add new activities that are associated with a customer’s record, so that those activities become part of the history that other people on your team can view. More information:</w:t>
      </w:r>
      <w:r>
        <w:rPr>
          <w:rStyle w:val="UI"/>
        </w:rPr>
        <w:t xml:space="preserve"> </w:t>
      </w:r>
      <w:hyperlink w:anchor="z5728f1c2aead4f3b9692b2ef1dba7b4f" w:history="1">
        <w:r w:rsidRPr="00F55488">
          <w:rPr>
            <w:rStyle w:val="Hyperlink"/>
            <w:sz w:val="22"/>
          </w:rPr>
          <w:t>Add a new activity for a customer</w:t>
        </w:r>
      </w:hyperlink>
    </w:p>
    <w:p w14:paraId="224F63B0" w14:textId="77777777" w:rsidR="00FE307A" w:rsidRDefault="00942D9F" w:rsidP="00FE307A">
      <w:pPr>
        <w:pStyle w:val="NumberedList1"/>
        <w:numPr>
          <w:ilvl w:val="0"/>
          <w:numId w:val="0"/>
        </w:numPr>
        <w:tabs>
          <w:tab w:val="left" w:pos="360"/>
        </w:tabs>
        <w:ind w:left="360" w:hanging="360"/>
      </w:pPr>
      <w:r>
        <w:rPr>
          <w:noProof/>
        </w:rPr>
        <w:drawing>
          <wp:anchor distT="0" distB="0" distL="114300" distR="114300" simplePos="0" relativeHeight="251684864" behindDoc="0" locked="0" layoutInCell="1" allowOverlap="1" wp14:anchorId="22460F24" wp14:editId="74BF8A81">
            <wp:simplePos x="0" y="0"/>
            <wp:positionH relativeFrom="column">
              <wp:posOffset>264823</wp:posOffset>
            </wp:positionH>
            <wp:positionV relativeFrom="paragraph">
              <wp:posOffset>322856</wp:posOffset>
            </wp:positionV>
            <wp:extent cx="5027930" cy="1248410"/>
            <wp:effectExtent l="0" t="0" r="1270" b="8890"/>
            <wp:wrapSquare wrapText="bothSides"/>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a:extLst>
                        <a:ext uri="{28A0092B-C50C-407E-A947-70E740481C1C}">
                          <a14:useLocalDpi xmlns:a14="http://schemas.microsoft.com/office/drawing/2010/main" val="0"/>
                        </a:ext>
                      </a:extLst>
                    </a:blip>
                    <a:stretch>
                      <a:fillRect/>
                    </a:stretch>
                  </pic:blipFill>
                  <pic:spPr>
                    <a:xfrm>
                      <a:off x="0" y="0"/>
                      <a:ext cx="5027930" cy="1248410"/>
                    </a:xfrm>
                    <a:prstGeom prst="rect">
                      <a:avLst/>
                    </a:prstGeom>
                    <a:noFill/>
                    <a:ln>
                      <a:noFill/>
                    </a:ln>
                  </pic:spPr>
                </pic:pic>
              </a:graphicData>
            </a:graphic>
          </wp:anchor>
        </w:drawing>
      </w:r>
      <w:r w:rsidR="00FE307A">
        <w:t>1.</w:t>
      </w:r>
      <w:r w:rsidR="00FE307A">
        <w:tab/>
        <w:t xml:space="preserve">On the </w:t>
      </w:r>
      <w:proofErr w:type="spellStart"/>
      <w:r w:rsidR="00FE307A">
        <w:t>nav</w:t>
      </w:r>
      <w:proofErr w:type="spellEnd"/>
      <w:r w:rsidR="00FE307A">
        <w:t xml:space="preserve"> bar, </w:t>
      </w:r>
      <w:r w:rsidR="00D6010A">
        <w:t>choose</w:t>
      </w:r>
      <w:r w:rsidR="00FE307A">
        <w:t xml:space="preserve"> </w:t>
      </w:r>
      <w:r w:rsidR="00FE307A">
        <w:rPr>
          <w:rStyle w:val="UI"/>
        </w:rPr>
        <w:t>Create</w:t>
      </w:r>
      <w:r w:rsidR="00FE307A">
        <w:t xml:space="preserve">, and then </w:t>
      </w:r>
      <w:r w:rsidR="00D6010A">
        <w:t>choose</w:t>
      </w:r>
      <w:r w:rsidR="00FE307A">
        <w:t xml:space="preserve"> the tile for the activity.</w:t>
      </w:r>
    </w:p>
    <w:p w14:paraId="5AB01367" w14:textId="77777777" w:rsidR="00FE307A" w:rsidRDefault="00FE307A" w:rsidP="00FE307A">
      <w:pPr>
        <w:pStyle w:val="TextinList1"/>
        <w:ind w:left="0"/>
      </w:pPr>
      <w:bookmarkStart w:id="75" w:name="z1"/>
      <w:bookmarkEnd w:id="75"/>
      <w:r>
        <w:t xml:space="preserve">          </w:t>
      </w:r>
    </w:p>
    <w:p w14:paraId="2FE546A9" w14:textId="77777777" w:rsidR="00FE307A" w:rsidRDefault="00FE307A" w:rsidP="00FE307A">
      <w:pPr>
        <w:pStyle w:val="NumberedList1"/>
        <w:numPr>
          <w:ilvl w:val="0"/>
          <w:numId w:val="0"/>
        </w:numPr>
        <w:tabs>
          <w:tab w:val="left" w:pos="360"/>
        </w:tabs>
        <w:ind w:left="360" w:hanging="360"/>
      </w:pPr>
      <w:r>
        <w:t>2.</w:t>
      </w:r>
      <w:r>
        <w:tab/>
        <w:t xml:space="preserve">Fill in the fields, and then </w:t>
      </w:r>
      <w:r w:rsidR="00D6010A">
        <w:t>choose</w:t>
      </w:r>
      <w:r>
        <w:t xml:space="preserve"> </w:t>
      </w:r>
      <w:r>
        <w:rPr>
          <w:rStyle w:val="UI"/>
        </w:rPr>
        <w:t>Save</w:t>
      </w:r>
      <w:r>
        <w:t>.</w:t>
      </w:r>
    </w:p>
    <w:p w14:paraId="09D49EFC" w14:textId="77777777" w:rsidR="00FE307A" w:rsidRDefault="00FE307A" w:rsidP="00534476">
      <w:pPr>
        <w:spacing w:before="480"/>
      </w:pPr>
      <w:r>
        <w:t xml:space="preserve"> </w:t>
      </w:r>
      <w:r>
        <w:rPr>
          <w:rStyle w:val="UI"/>
        </w:rPr>
        <w:t>Next up:</w:t>
      </w:r>
      <w:r>
        <w:t xml:space="preserve">       </w:t>
      </w:r>
      <w:hyperlink w:anchor="z6555e2aa3d81418ca56824dca69f4217" w:history="1">
        <w:r w:rsidRPr="00F55488">
          <w:rPr>
            <w:rStyle w:val="Hyperlink"/>
            <w:sz w:val="22"/>
          </w:rPr>
          <w:t>Attach a document to a note or task</w:t>
        </w:r>
      </w:hyperlink>
      <w:r>
        <w:t xml:space="preserve">     </w:t>
      </w:r>
    </w:p>
    <w:p w14:paraId="3CE3D801" w14:textId="77777777" w:rsidR="00FE307A" w:rsidRDefault="00FE307A" w:rsidP="0058320C">
      <w:pPr>
        <w:pStyle w:val="Heading2"/>
      </w:pPr>
      <w:bookmarkStart w:id="76" w:name="_Toc400352629"/>
      <w:r>
        <w:lastRenderedPageBreak/>
        <w:t>Attach a document to a note or task</w:t>
      </w:r>
      <w:bookmarkStart w:id="77" w:name="z6555e2aa3d81418ca56824dca69f4217"/>
      <w:bookmarkEnd w:id="76"/>
      <w:bookmarkEnd w:id="77"/>
    </w:p>
    <w:p w14:paraId="0BE26985" w14:textId="77777777" w:rsidR="00FE307A" w:rsidRDefault="00FE307A" w:rsidP="00B665B2">
      <w:r>
        <w:t>Documents, spreadsheets, pictures, and just about any type of f</w:t>
      </w:r>
      <w:r w:rsidR="00307F5A">
        <w:t>ile can be attached to notes or </w:t>
      </w:r>
      <w:r>
        <w:t>tasks.</w:t>
      </w:r>
    </w:p>
    <w:p w14:paraId="07F6CDEA" w14:textId="77777777" w:rsidR="00FE307A" w:rsidRDefault="00FE307A" w:rsidP="00B665B2">
      <w:pPr>
        <w:pStyle w:val="NumberedList1"/>
        <w:numPr>
          <w:ilvl w:val="0"/>
          <w:numId w:val="0"/>
        </w:numPr>
        <w:tabs>
          <w:tab w:val="left" w:pos="360"/>
        </w:tabs>
        <w:ind w:left="360" w:hanging="360"/>
      </w:pPr>
      <w:r>
        <w:t>1.</w:t>
      </w:r>
      <w:r>
        <w:tab/>
        <w:t>Open the note or task.</w:t>
      </w:r>
    </w:p>
    <w:p w14:paraId="22463F22" w14:textId="77777777" w:rsidR="00FE307A" w:rsidRDefault="00FE307A" w:rsidP="00B665B2">
      <w:pPr>
        <w:pStyle w:val="NumberedList1"/>
        <w:numPr>
          <w:ilvl w:val="0"/>
          <w:numId w:val="0"/>
        </w:numPr>
        <w:tabs>
          <w:tab w:val="left" w:pos="360"/>
        </w:tabs>
        <w:ind w:left="360" w:hanging="360"/>
      </w:pPr>
      <w:r>
        <w:t>2.</w:t>
      </w:r>
      <w:r>
        <w:tab/>
      </w:r>
      <w:r w:rsidR="00911213">
        <w:t>Choose</w:t>
      </w:r>
      <w:r>
        <w:t xml:space="preserve"> </w:t>
      </w:r>
      <w:r>
        <w:rPr>
          <w:rStyle w:val="UI"/>
        </w:rPr>
        <w:t>Attach</w:t>
      </w:r>
      <w:r>
        <w:t xml:space="preserve">. (For tasks, look in the </w:t>
      </w:r>
      <w:r>
        <w:rPr>
          <w:rStyle w:val="UI"/>
        </w:rPr>
        <w:t>Notes</w:t>
      </w:r>
      <w:r>
        <w:t xml:space="preserve"> section. You might have to scroll down to see the </w:t>
      </w:r>
      <w:r>
        <w:rPr>
          <w:rStyle w:val="UI"/>
        </w:rPr>
        <w:t>Attach</w:t>
      </w:r>
      <w:r>
        <w:t xml:space="preserve"> button.)</w:t>
      </w:r>
    </w:p>
    <w:p w14:paraId="7BF0CCDF" w14:textId="77777777" w:rsidR="00FE307A" w:rsidRDefault="00307F5A" w:rsidP="00B665B2">
      <w:pPr>
        <w:pStyle w:val="NumberedList1"/>
        <w:numPr>
          <w:ilvl w:val="0"/>
          <w:numId w:val="0"/>
        </w:numPr>
        <w:tabs>
          <w:tab w:val="left" w:pos="360"/>
        </w:tabs>
        <w:ind w:left="360" w:hanging="360"/>
      </w:pPr>
      <w:r>
        <w:rPr>
          <w:noProof/>
        </w:rPr>
        <w:drawing>
          <wp:anchor distT="0" distB="0" distL="114300" distR="114300" simplePos="0" relativeHeight="251685888" behindDoc="0" locked="0" layoutInCell="1" allowOverlap="1" wp14:anchorId="73315A11" wp14:editId="69EAE940">
            <wp:simplePos x="0" y="0"/>
            <wp:positionH relativeFrom="margin">
              <wp:posOffset>236855</wp:posOffset>
            </wp:positionH>
            <wp:positionV relativeFrom="paragraph">
              <wp:posOffset>339725</wp:posOffset>
            </wp:positionV>
            <wp:extent cx="5447665" cy="2104390"/>
            <wp:effectExtent l="0" t="0" r="635"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47665" cy="21043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07A">
        <w:t>3.</w:t>
      </w:r>
      <w:r w:rsidR="00FE307A">
        <w:tab/>
        <w:t xml:space="preserve">Browse to and then </w:t>
      </w:r>
      <w:r w:rsidR="00D6010A">
        <w:t>choose</w:t>
      </w:r>
      <w:r w:rsidR="00FE307A">
        <w:t xml:space="preserve"> the file that you want to attach, and then </w:t>
      </w:r>
      <w:r w:rsidR="00D6010A">
        <w:t>choose</w:t>
      </w:r>
      <w:r w:rsidR="00FE307A">
        <w:t xml:space="preserve"> </w:t>
      </w:r>
      <w:proofErr w:type="gramStart"/>
      <w:r w:rsidR="00FE307A">
        <w:rPr>
          <w:rStyle w:val="UI"/>
        </w:rPr>
        <w:t>Done</w:t>
      </w:r>
      <w:proofErr w:type="gramEnd"/>
      <w:r w:rsidR="00FE307A">
        <w:t>.</w:t>
      </w:r>
    </w:p>
    <w:p w14:paraId="5FF078D4" w14:textId="77777777" w:rsidR="00942D9F" w:rsidRDefault="00FE307A" w:rsidP="00307F5A">
      <w:pPr>
        <w:pStyle w:val="TextinList1"/>
        <w:ind w:left="0"/>
      </w:pPr>
      <w:r>
        <w:t xml:space="preserve">          </w:t>
      </w:r>
    </w:p>
    <w:p w14:paraId="2758338F" w14:textId="77777777" w:rsidR="00FE307A" w:rsidRDefault="00FE307A" w:rsidP="00534476">
      <w:pPr>
        <w:spacing w:before="480"/>
      </w:pPr>
      <w:r>
        <w:rPr>
          <w:rStyle w:val="UI"/>
        </w:rPr>
        <w:t xml:space="preserve">Next </w:t>
      </w:r>
      <w:r w:rsidR="00D35D43">
        <w:rPr>
          <w:rStyle w:val="UI"/>
        </w:rPr>
        <w:t xml:space="preserve">up:   </w:t>
      </w:r>
      <w:hyperlink w:anchor="zf580baed950a480d9bec8dde79b00b9c" w:history="1">
        <w:r w:rsidRPr="00F55488">
          <w:rPr>
            <w:rStyle w:val="Hyperlink"/>
            <w:sz w:val="22"/>
          </w:rPr>
          <w:t>Mark an activity complete</w:t>
        </w:r>
      </w:hyperlink>
      <w:r>
        <w:t xml:space="preserve">     </w:t>
      </w:r>
    </w:p>
    <w:p w14:paraId="7DBEC6EB" w14:textId="77777777" w:rsidR="00FE307A" w:rsidRDefault="00FE307A" w:rsidP="0058320C">
      <w:pPr>
        <w:pStyle w:val="Heading2"/>
      </w:pPr>
      <w:bookmarkStart w:id="78" w:name="_Toc400352630"/>
      <w:r>
        <w:lastRenderedPageBreak/>
        <w:t>Mark an activity complete</w:t>
      </w:r>
      <w:bookmarkStart w:id="79" w:name="zf580baed950a480d9bec8dde79b00b9c"/>
      <w:bookmarkEnd w:id="78"/>
      <w:bookmarkEnd w:id="79"/>
    </w:p>
    <w:p w14:paraId="1AE21AA3" w14:textId="77777777" w:rsidR="00FE307A" w:rsidRDefault="00FE307A">
      <w:r>
        <w:t xml:space="preserve">After you call someone, complete a task, send an email, or go to an appointment, you can mark the CRM activity for that action as completed. </w:t>
      </w:r>
    </w:p>
    <w:p w14:paraId="6F249D07" w14:textId="77777777" w:rsidR="00FE307A" w:rsidRDefault="00FE307A" w:rsidP="00942D9F">
      <w:pPr>
        <w:pStyle w:val="BulletedList1"/>
        <w:numPr>
          <w:ilvl w:val="0"/>
          <w:numId w:val="33"/>
        </w:numPr>
        <w:tabs>
          <w:tab w:val="left" w:pos="360"/>
        </w:tabs>
      </w:pPr>
      <w:r>
        <w:t>Open the activity.</w:t>
      </w:r>
    </w:p>
    <w:p w14:paraId="6AA91020" w14:textId="77777777" w:rsidR="00FE307A" w:rsidRDefault="00307F5A" w:rsidP="00942D9F">
      <w:pPr>
        <w:pStyle w:val="BulletedList1"/>
        <w:numPr>
          <w:ilvl w:val="0"/>
          <w:numId w:val="33"/>
        </w:numPr>
        <w:tabs>
          <w:tab w:val="left" w:pos="360"/>
        </w:tabs>
      </w:pPr>
      <w:r>
        <w:rPr>
          <w:noProof/>
        </w:rPr>
        <w:drawing>
          <wp:anchor distT="0" distB="0" distL="114300" distR="114300" simplePos="0" relativeHeight="251686912" behindDoc="0" locked="0" layoutInCell="1" allowOverlap="1" wp14:anchorId="42CF829C" wp14:editId="2DD27855">
            <wp:simplePos x="0" y="0"/>
            <wp:positionH relativeFrom="margin">
              <wp:align>center</wp:align>
            </wp:positionH>
            <wp:positionV relativeFrom="paragraph">
              <wp:posOffset>343535</wp:posOffset>
            </wp:positionV>
            <wp:extent cx="5028565" cy="2094865"/>
            <wp:effectExtent l="0" t="0" r="635" b="635"/>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lum/>
                      <a:extLst>
                        <a:ext uri="{28A0092B-C50C-407E-A947-70E740481C1C}">
                          <a14:useLocalDpi xmlns:a14="http://schemas.microsoft.com/office/drawing/2010/main" val="0"/>
                        </a:ext>
                      </a:extLst>
                    </a:blip>
                    <a:stretch>
                      <a:fillRect/>
                    </a:stretch>
                  </pic:blipFill>
                  <pic:spPr>
                    <a:xfrm>
                      <a:off x="0" y="0"/>
                      <a:ext cx="5028565" cy="2094865"/>
                    </a:xfrm>
                    <a:prstGeom prst="rect">
                      <a:avLst/>
                    </a:prstGeom>
                    <a:noFill/>
                    <a:ln>
                      <a:noFill/>
                    </a:ln>
                  </pic:spPr>
                </pic:pic>
              </a:graphicData>
            </a:graphic>
          </wp:anchor>
        </w:drawing>
      </w:r>
      <w:r w:rsidR="00FE307A">
        <w:t xml:space="preserve">On the command bar, </w:t>
      </w:r>
      <w:r w:rsidR="00D6010A">
        <w:t>choose</w:t>
      </w:r>
      <w:r w:rsidR="00FE307A">
        <w:t xml:space="preserve"> </w:t>
      </w:r>
      <w:r w:rsidR="00FE307A">
        <w:rPr>
          <w:rStyle w:val="UI"/>
        </w:rPr>
        <w:t>Mark Complete</w:t>
      </w:r>
      <w:r w:rsidR="00FE307A">
        <w:t>.</w:t>
      </w:r>
    </w:p>
    <w:p w14:paraId="72DC7BC1" w14:textId="77777777" w:rsidR="00FE307A" w:rsidRDefault="00FE307A" w:rsidP="00FE307A">
      <w:pPr>
        <w:pStyle w:val="TextinList1"/>
        <w:ind w:left="0"/>
      </w:pPr>
      <w:r>
        <w:t xml:space="preserve">          </w:t>
      </w:r>
    </w:p>
    <w:p w14:paraId="0F849D0B" w14:textId="77777777" w:rsidR="00FE307A" w:rsidRDefault="00FE307A" w:rsidP="00534476">
      <w:pPr>
        <w:spacing w:before="480"/>
      </w:pPr>
      <w:r>
        <w:rPr>
          <w:rStyle w:val="UI"/>
        </w:rPr>
        <w:t xml:space="preserve">Next </w:t>
      </w:r>
      <w:r w:rsidR="00D35D43">
        <w:rPr>
          <w:rStyle w:val="UI"/>
        </w:rPr>
        <w:t xml:space="preserve">up:   </w:t>
      </w:r>
      <w:hyperlink w:anchor="zde364d1ca7204ab8ad40c5028b3e88a2" w:history="1">
        <w:r w:rsidRPr="00F55488">
          <w:rPr>
            <w:rStyle w:val="Hyperlink"/>
            <w:sz w:val="22"/>
          </w:rPr>
          <w:t>Mark several activities complete at the same time</w:t>
        </w:r>
      </w:hyperlink>
      <w:r>
        <w:t xml:space="preserve">     </w:t>
      </w:r>
    </w:p>
    <w:p w14:paraId="6D896145" w14:textId="77777777" w:rsidR="00FE307A" w:rsidRDefault="00FE307A">
      <w:pPr>
        <w:pStyle w:val="AlertText"/>
      </w:pPr>
      <w:r>
        <w:t xml:space="preserve"> </w:t>
      </w:r>
    </w:p>
    <w:p w14:paraId="4A658FB3" w14:textId="77777777" w:rsidR="00FE307A" w:rsidRDefault="00FE307A" w:rsidP="0058320C">
      <w:pPr>
        <w:pStyle w:val="Heading2"/>
      </w:pPr>
      <w:bookmarkStart w:id="80" w:name="_Toc400352631"/>
      <w:r>
        <w:lastRenderedPageBreak/>
        <w:t xml:space="preserve">Mark several </w:t>
      </w:r>
      <w:r w:rsidR="00A4093A">
        <w:t>activities complete at the </w:t>
      </w:r>
      <w:r w:rsidR="00307F5A">
        <w:t>same </w:t>
      </w:r>
      <w:r>
        <w:t>time</w:t>
      </w:r>
      <w:bookmarkStart w:id="81" w:name="zde364d1ca7204ab8ad40c5028b3e88a2"/>
      <w:bookmarkEnd w:id="80"/>
      <w:bookmarkEnd w:id="81"/>
    </w:p>
    <w:p w14:paraId="354694C7" w14:textId="77777777" w:rsidR="00FE307A" w:rsidRDefault="00FE307A" w:rsidP="00B665B2">
      <w:r>
        <w:t>You can select multiple activities from the list, and then mark them all complete at the same time.</w:t>
      </w:r>
    </w:p>
    <w:p w14:paraId="6FC66C75" w14:textId="77777777" w:rsidR="00FE307A" w:rsidRDefault="00FE307A" w:rsidP="00B665B2">
      <w:pPr>
        <w:pStyle w:val="NumberedList1"/>
        <w:numPr>
          <w:ilvl w:val="0"/>
          <w:numId w:val="0"/>
        </w:numPr>
        <w:tabs>
          <w:tab w:val="left" w:pos="360"/>
        </w:tabs>
        <w:ind w:left="360" w:hanging="360"/>
      </w:pPr>
      <w:r>
        <w:t>1.</w:t>
      </w:r>
      <w:r>
        <w:tab/>
        <w:t xml:space="preserve">On the list of activities, </w:t>
      </w:r>
      <w:r w:rsidR="00D6010A">
        <w:t>choose</w:t>
      </w:r>
      <w:r>
        <w:t xml:space="preserve"> to the left of an activity to select it.</w:t>
      </w:r>
    </w:p>
    <w:p w14:paraId="514F6D00" w14:textId="00414505" w:rsidR="004F43E3" w:rsidRDefault="00005B87" w:rsidP="00005B87">
      <w:pPr>
        <w:pStyle w:val="NumberedList1"/>
        <w:numPr>
          <w:ilvl w:val="0"/>
          <w:numId w:val="0"/>
        </w:numPr>
        <w:tabs>
          <w:tab w:val="left" w:pos="360"/>
        </w:tabs>
        <w:ind w:left="360" w:hanging="360"/>
      </w:pPr>
      <w:r>
        <w:rPr>
          <w:noProof/>
        </w:rPr>
        <w:drawing>
          <wp:anchor distT="0" distB="0" distL="114300" distR="114300" simplePos="0" relativeHeight="251687936" behindDoc="0" locked="0" layoutInCell="1" allowOverlap="1" wp14:anchorId="7E5F30AA" wp14:editId="42C84851">
            <wp:simplePos x="0" y="0"/>
            <wp:positionH relativeFrom="margin">
              <wp:align>center</wp:align>
            </wp:positionH>
            <wp:positionV relativeFrom="paragraph">
              <wp:posOffset>514781</wp:posOffset>
            </wp:positionV>
            <wp:extent cx="5028565" cy="2439035"/>
            <wp:effectExtent l="0" t="0" r="635" b="0"/>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lum/>
                      <a:extLst>
                        <a:ext uri="{28A0092B-C50C-407E-A947-70E740481C1C}">
                          <a14:useLocalDpi xmlns:a14="http://schemas.microsoft.com/office/drawing/2010/main" val="0"/>
                        </a:ext>
                      </a:extLst>
                    </a:blip>
                    <a:stretch>
                      <a:fillRect/>
                    </a:stretch>
                  </pic:blipFill>
                  <pic:spPr>
                    <a:xfrm>
                      <a:off x="0" y="0"/>
                      <a:ext cx="5028565" cy="2439035"/>
                    </a:xfrm>
                    <a:prstGeom prst="rect">
                      <a:avLst/>
                    </a:prstGeom>
                    <a:noFill/>
                    <a:ln>
                      <a:noFill/>
                    </a:ln>
                  </pic:spPr>
                </pic:pic>
              </a:graphicData>
            </a:graphic>
          </wp:anchor>
        </w:drawing>
      </w:r>
      <w:r w:rsidR="00FE307A">
        <w:t>2.</w:t>
      </w:r>
      <w:r w:rsidR="00FE307A">
        <w:tab/>
        <w:t xml:space="preserve">On the command bar, </w:t>
      </w:r>
      <w:r w:rsidR="00D6010A">
        <w:t>choose</w:t>
      </w:r>
      <w:r w:rsidR="00FE307A">
        <w:t xml:space="preserve"> </w:t>
      </w:r>
      <w:proofErr w:type="gramStart"/>
      <w:r w:rsidR="00FE307A">
        <w:rPr>
          <w:rStyle w:val="UI"/>
        </w:rPr>
        <w:t>More</w:t>
      </w:r>
      <w:proofErr w:type="gramEnd"/>
      <w:r w:rsidR="00FE307A">
        <w:rPr>
          <w:rStyle w:val="UI"/>
        </w:rPr>
        <w:t xml:space="preserve"> commands (…)</w:t>
      </w:r>
      <w:r w:rsidR="00FE307A">
        <w:t xml:space="preserve">, and then select </w:t>
      </w:r>
      <w:r w:rsidR="00FE307A">
        <w:rPr>
          <w:rStyle w:val="UI"/>
        </w:rPr>
        <w:t>Mark</w:t>
      </w:r>
      <w:r>
        <w:rPr>
          <w:rStyle w:val="UI"/>
        </w:rPr>
        <w:t> </w:t>
      </w:r>
      <w:r w:rsidR="00FE307A">
        <w:rPr>
          <w:rStyle w:val="UI"/>
        </w:rPr>
        <w:t>Complete</w:t>
      </w:r>
      <w:r w:rsidR="00FE307A">
        <w:t xml:space="preserve">.    </w:t>
      </w:r>
      <w:r>
        <w:br/>
      </w:r>
    </w:p>
    <w:p w14:paraId="16DF0E13" w14:textId="77777777" w:rsidR="00FE307A" w:rsidRDefault="00FE307A" w:rsidP="00534476">
      <w:pPr>
        <w:spacing w:before="480"/>
      </w:pPr>
      <w:r>
        <w:rPr>
          <w:rStyle w:val="UI"/>
        </w:rPr>
        <w:t xml:space="preserve">Next </w:t>
      </w:r>
      <w:r w:rsidR="00D35D43">
        <w:rPr>
          <w:rStyle w:val="UI"/>
        </w:rPr>
        <w:t xml:space="preserve">up:   </w:t>
      </w:r>
      <w:hyperlink w:anchor="z49cf3e2d323848168048b968d77daca3" w:history="1">
        <w:r w:rsidRPr="00F55488">
          <w:rPr>
            <w:rStyle w:val="Hyperlink"/>
            <w:sz w:val="22"/>
          </w:rPr>
          <w:t>Best practices for CRM activities</w:t>
        </w:r>
      </w:hyperlink>
      <w:r>
        <w:t xml:space="preserve">     </w:t>
      </w:r>
    </w:p>
    <w:p w14:paraId="062BA647" w14:textId="77777777" w:rsidR="00FE307A" w:rsidRDefault="00FE307A" w:rsidP="0058320C">
      <w:pPr>
        <w:pStyle w:val="Heading2"/>
      </w:pPr>
      <w:bookmarkStart w:id="82" w:name="_Toc400352632"/>
      <w:r>
        <w:lastRenderedPageBreak/>
        <w:t>Best practices for CRM activities</w:t>
      </w:r>
      <w:bookmarkStart w:id="83" w:name="z49cf3e2d323848168048b968d77daca3"/>
      <w:bookmarkEnd w:id="82"/>
      <w:bookmarkEnd w:id="83"/>
    </w:p>
    <w:p w14:paraId="5396AE2F" w14:textId="77777777" w:rsidR="00FE307A" w:rsidRDefault="00FE307A">
      <w:r>
        <w:t>Now that you have a handle on how to work with CRM activities, here are some suggestions about how to use them to your organization’s best advantage.</w:t>
      </w:r>
    </w:p>
    <w:p w14:paraId="56A52A59" w14:textId="77777777" w:rsidR="00FE307A" w:rsidRDefault="00FE307A" w:rsidP="00FE307A">
      <w:pPr>
        <w:pStyle w:val="BulletedList1"/>
        <w:numPr>
          <w:ilvl w:val="0"/>
          <w:numId w:val="0"/>
        </w:numPr>
        <w:tabs>
          <w:tab w:val="left" w:pos="360"/>
        </w:tabs>
        <w:ind w:left="360" w:hanging="360"/>
      </w:pPr>
      <w:r>
        <w:rPr>
          <w:rFonts w:ascii="Symbol" w:hAnsi="Symbol"/>
        </w:rPr>
        <w:t></w:t>
      </w:r>
      <w:r>
        <w:rPr>
          <w:rFonts w:ascii="Symbol" w:hAnsi="Symbol"/>
        </w:rPr>
        <w:tab/>
      </w:r>
      <w:r>
        <w:t xml:space="preserve"> </w:t>
      </w:r>
      <w:r>
        <w:rPr>
          <w:rStyle w:val="UI"/>
        </w:rPr>
        <w:t>Add an activity for every customer interaction.</w:t>
      </w:r>
      <w:r>
        <w:t xml:space="preserve"> Make sure a customer’s history includes a record of every communication you have with them.</w:t>
      </w:r>
    </w:p>
    <w:p w14:paraId="2594A614" w14:textId="703D51A0" w:rsidR="00FE307A" w:rsidRDefault="00FE307A" w:rsidP="0060699C">
      <w:pPr>
        <w:pStyle w:val="BulletedList1"/>
        <w:numPr>
          <w:ilvl w:val="0"/>
          <w:numId w:val="0"/>
        </w:numPr>
        <w:tabs>
          <w:tab w:val="left" w:pos="360"/>
        </w:tabs>
        <w:ind w:left="360" w:hanging="360"/>
      </w:pPr>
      <w:r>
        <w:rPr>
          <w:rFonts w:ascii="Symbol" w:hAnsi="Symbol"/>
        </w:rPr>
        <w:t></w:t>
      </w:r>
      <w:r>
        <w:rPr>
          <w:rFonts w:ascii="Symbol" w:hAnsi="Symbol"/>
        </w:rPr>
        <w:tab/>
      </w:r>
      <w:r>
        <w:t xml:space="preserve"> </w:t>
      </w:r>
      <w:r>
        <w:rPr>
          <w:rStyle w:val="UI"/>
        </w:rPr>
        <w:t>Use the right activity type for the action.</w:t>
      </w:r>
      <w:r>
        <w:t xml:space="preserve"> It may be tempting to enter a new note that says, “Sent an email to confirm pricing,” or “Called to discuss their service case.” However, you should add an email or phone call activity to track those types of actions, and use notes for more general text.</w:t>
      </w:r>
    </w:p>
    <w:p w14:paraId="52B41BF1" w14:textId="77777777" w:rsidR="00FE307A" w:rsidRDefault="00FE307A" w:rsidP="00FE307A">
      <w:pPr>
        <w:pStyle w:val="BulletedList1"/>
        <w:numPr>
          <w:ilvl w:val="0"/>
          <w:numId w:val="0"/>
        </w:numPr>
        <w:tabs>
          <w:tab w:val="left" w:pos="360"/>
        </w:tabs>
        <w:ind w:left="360" w:hanging="360"/>
      </w:pPr>
      <w:r>
        <w:rPr>
          <w:rFonts w:ascii="Symbol" w:hAnsi="Symbol"/>
        </w:rPr>
        <w:t></w:t>
      </w:r>
      <w:r>
        <w:rPr>
          <w:rFonts w:ascii="Symbol" w:hAnsi="Symbol"/>
        </w:rPr>
        <w:tab/>
      </w:r>
      <w:r>
        <w:t xml:space="preserve"> </w:t>
      </w:r>
      <w:r>
        <w:rPr>
          <w:rStyle w:val="UI"/>
        </w:rPr>
        <w:t>Add activities for yourself, too.</w:t>
      </w:r>
      <w:r>
        <w:t xml:space="preserve"> You can keep track of your own assignments, events, and notes without associating these activities with a customer. </w:t>
      </w:r>
    </w:p>
    <w:p w14:paraId="62A0BBC0" w14:textId="77777777" w:rsidR="00FE307A" w:rsidRDefault="00DE0C91">
      <w:pPr>
        <w:pStyle w:val="TextinList1"/>
      </w:pPr>
      <w:r>
        <w:rPr>
          <w:noProof/>
        </w:rPr>
        <w:drawing>
          <wp:anchor distT="0" distB="0" distL="114300" distR="114300" simplePos="0" relativeHeight="251715584" behindDoc="0" locked="0" layoutInCell="1" allowOverlap="1" wp14:anchorId="7A7CD47F" wp14:editId="21F10A78">
            <wp:simplePos x="0" y="0"/>
            <wp:positionH relativeFrom="margin">
              <wp:align>center</wp:align>
            </wp:positionH>
            <wp:positionV relativeFrom="paragraph">
              <wp:posOffset>694543</wp:posOffset>
            </wp:positionV>
            <wp:extent cx="5029200" cy="2564765"/>
            <wp:effectExtent l="0" t="0" r="0" b="6985"/>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lum/>
                      <a:extLst>
                        <a:ext uri="{28A0092B-C50C-407E-A947-70E740481C1C}">
                          <a14:useLocalDpi xmlns:a14="http://schemas.microsoft.com/office/drawing/2010/main" val="0"/>
                        </a:ext>
                      </a:extLst>
                    </a:blip>
                    <a:stretch>
                      <a:fillRect/>
                    </a:stretch>
                  </pic:blipFill>
                  <pic:spPr>
                    <a:xfrm>
                      <a:off x="0" y="0"/>
                      <a:ext cx="5029200" cy="2564765"/>
                    </a:xfrm>
                    <a:prstGeom prst="rect">
                      <a:avLst/>
                    </a:prstGeom>
                    <a:noFill/>
                    <a:ln>
                      <a:noFill/>
                    </a:ln>
                  </pic:spPr>
                </pic:pic>
              </a:graphicData>
            </a:graphic>
          </wp:anchor>
        </w:drawing>
      </w:r>
      <w:r w:rsidR="00FE307A">
        <w:t xml:space="preserve">Use the </w:t>
      </w:r>
      <w:r w:rsidR="00FE307A">
        <w:rPr>
          <w:rStyle w:val="UI"/>
        </w:rPr>
        <w:t>Create</w:t>
      </w:r>
      <w:r w:rsidR="00FE307A">
        <w:t xml:space="preserve"> command on the </w:t>
      </w:r>
      <w:proofErr w:type="spellStart"/>
      <w:r w:rsidR="00FE307A">
        <w:t>nav</w:t>
      </w:r>
      <w:proofErr w:type="spellEnd"/>
      <w:r w:rsidR="00FE307A">
        <w:t xml:space="preserve"> bar. Find these activities in the list by sorting on the </w:t>
      </w:r>
      <w:proofErr w:type="gramStart"/>
      <w:r w:rsidR="00FE307A">
        <w:rPr>
          <w:rStyle w:val="UI"/>
        </w:rPr>
        <w:t>Regarding</w:t>
      </w:r>
      <w:proofErr w:type="gramEnd"/>
      <w:r w:rsidR="00FE307A">
        <w:t xml:space="preserve"> column, which is blank to let you know that the activity isn’t associated with a customer record.</w:t>
      </w:r>
    </w:p>
    <w:p w14:paraId="4B4F8E5D" w14:textId="77777777" w:rsidR="00FE307A" w:rsidRDefault="00FE307A" w:rsidP="00FE307A">
      <w:pPr>
        <w:pStyle w:val="TextinList1"/>
        <w:ind w:left="0"/>
      </w:pPr>
      <w:r>
        <w:t xml:space="preserve">          </w:t>
      </w:r>
    </w:p>
    <w:p w14:paraId="461568EA" w14:textId="7B71630E" w:rsidR="00FE307A" w:rsidRDefault="00FE307A" w:rsidP="00FE307A">
      <w:pPr>
        <w:pStyle w:val="BulletedList1"/>
        <w:numPr>
          <w:ilvl w:val="0"/>
          <w:numId w:val="0"/>
        </w:numPr>
        <w:tabs>
          <w:tab w:val="left" w:pos="360"/>
        </w:tabs>
        <w:ind w:left="360" w:hanging="360"/>
      </w:pPr>
      <w:r>
        <w:rPr>
          <w:rFonts w:ascii="Symbol" w:hAnsi="Symbol"/>
        </w:rPr>
        <w:t></w:t>
      </w:r>
      <w:r>
        <w:rPr>
          <w:rFonts w:ascii="Symbol" w:hAnsi="Symbol"/>
        </w:rPr>
        <w:tab/>
      </w:r>
      <w:r>
        <w:rPr>
          <w:rStyle w:val="UI"/>
        </w:rPr>
        <w:t>Keep in mind that activities “roll up” under their associated records.</w:t>
      </w:r>
      <w:r>
        <w:t xml:space="preserve"> Let’s say you want to remind yourself to follow up with Chris Preston, a contact who’s associated with the account, Imported Sports. You’ll need to add the task activity to the contact record for Chris (not for the account, Imported Sports). </w:t>
      </w:r>
    </w:p>
    <w:p w14:paraId="06B10BF2" w14:textId="780B8C89" w:rsidR="00FE307A" w:rsidRDefault="00FE307A" w:rsidP="0060699C">
      <w:pPr>
        <w:pStyle w:val="TextinList1"/>
      </w:pPr>
      <w:r>
        <w:t xml:space="preserve">That way, your task will “roll up” under the account automatically, and you and </w:t>
      </w:r>
      <w:r w:rsidR="00534476">
        <w:t xml:space="preserve">the </w:t>
      </w:r>
      <w:r>
        <w:t xml:space="preserve">people on your team will see the task when they’re looking at the contact, and when they’re looking at the account for Imported Sports. </w:t>
      </w:r>
      <w:r w:rsidR="0060699C">
        <w:br/>
      </w:r>
      <w:r w:rsidR="0060699C">
        <w:br/>
      </w:r>
      <w:r>
        <w:rPr>
          <w:rStyle w:val="UI"/>
        </w:rPr>
        <w:t>Next section:</w:t>
      </w:r>
      <w:r>
        <w:t xml:space="preserve"> </w:t>
      </w:r>
      <w:hyperlink w:anchor="z994c01add45743c281fadb75ef1a6244" w:history="1">
        <w:r w:rsidRPr="00F55488">
          <w:rPr>
            <w:rStyle w:val="Hyperlink"/>
            <w:sz w:val="22"/>
          </w:rPr>
          <w:t>Especially for sales pros</w:t>
        </w:r>
      </w:hyperlink>
    </w:p>
    <w:p w14:paraId="5123F2DE" w14:textId="77777777" w:rsidR="00FE307A" w:rsidRDefault="00FE307A" w:rsidP="0058320C">
      <w:pPr>
        <w:pStyle w:val="Heading1"/>
      </w:pPr>
      <w:bookmarkStart w:id="84" w:name="_Toc400352633"/>
      <w:r>
        <w:lastRenderedPageBreak/>
        <w:t>Especially for sales pros</w:t>
      </w:r>
      <w:bookmarkStart w:id="85" w:name="z994c01add45743c281fadb75ef1a6244"/>
      <w:bookmarkEnd w:id="84"/>
      <w:bookmarkEnd w:id="85"/>
    </w:p>
    <w:p w14:paraId="6B291213" w14:textId="77777777" w:rsidR="001D5863" w:rsidRPr="001D5863" w:rsidRDefault="001D5863" w:rsidP="001D5863">
      <w:r>
        <w:rPr>
          <w:noProof/>
        </w:rPr>
        <w:drawing>
          <wp:inline distT="0" distB="0" distL="0" distR="0" wp14:anchorId="372B5AA9" wp14:editId="1541E0A9">
            <wp:extent cx="5486400" cy="4410075"/>
            <wp:effectExtent l="19050" t="19050" r="19050"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IN12_Kiki_01.png"/>
                    <pic:cNvPicPr/>
                  </pic:nvPicPr>
                  <pic:blipFill rotWithShape="1">
                    <a:blip r:embed="rId52">
                      <a:extLst>
                        <a:ext uri="{28A0092B-C50C-407E-A947-70E740481C1C}">
                          <a14:useLocalDpi xmlns:a14="http://schemas.microsoft.com/office/drawing/2010/main" val="0"/>
                        </a:ext>
                      </a:extLst>
                    </a:blip>
                    <a:srcRect t="37467" b="8991"/>
                    <a:stretch/>
                  </pic:blipFill>
                  <pic:spPr bwMode="auto">
                    <a:xfrm>
                      <a:off x="0" y="0"/>
                      <a:ext cx="5486400" cy="4410075"/>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21A76488" w14:textId="77777777" w:rsidR="00FE307A" w:rsidRDefault="00FE307A" w:rsidP="0058320C">
      <w:pPr>
        <w:pStyle w:val="Heading2"/>
      </w:pPr>
      <w:bookmarkStart w:id="86" w:name="_Toc400352634"/>
      <w:r>
        <w:lastRenderedPageBreak/>
        <w:t>M</w:t>
      </w:r>
      <w:r w:rsidR="00D22E8E">
        <w:t>onitor performance on the sales </w:t>
      </w:r>
      <w:r>
        <w:t>dashboard</w:t>
      </w:r>
      <w:bookmarkStart w:id="87" w:name="z0c8b3ffe40d8426a9df84fd37336ec48"/>
      <w:bookmarkEnd w:id="86"/>
      <w:bookmarkEnd w:id="87"/>
    </w:p>
    <w:p w14:paraId="2DC8722D" w14:textId="77777777" w:rsidR="00FE307A" w:rsidRDefault="00FE307A">
      <w:r>
        <w:t>To help you stay on top of how you and your team are doing with meeting your sales goals, the sales dashboard serves up key info for you, like the status of opportunities in the pipeline, how you’re tracking against your sales goals, and who’s working the most active deals.</w:t>
      </w:r>
    </w:p>
    <w:p w14:paraId="7DD0E7BC" w14:textId="77777777" w:rsidR="00FE307A" w:rsidRDefault="00307F5A" w:rsidP="004F43E3">
      <w:pPr>
        <w:pStyle w:val="BulletedList1"/>
        <w:numPr>
          <w:ilvl w:val="0"/>
          <w:numId w:val="0"/>
        </w:numPr>
        <w:tabs>
          <w:tab w:val="left" w:pos="360"/>
        </w:tabs>
        <w:ind w:left="360" w:hanging="360"/>
      </w:pPr>
      <w:r>
        <w:rPr>
          <w:noProof/>
        </w:rPr>
        <w:drawing>
          <wp:anchor distT="0" distB="0" distL="114300" distR="114300" simplePos="0" relativeHeight="251688960" behindDoc="0" locked="0" layoutInCell="1" allowOverlap="1" wp14:anchorId="1B547004" wp14:editId="1159FAE9">
            <wp:simplePos x="0" y="0"/>
            <wp:positionH relativeFrom="margin">
              <wp:align>center</wp:align>
            </wp:positionH>
            <wp:positionV relativeFrom="paragraph">
              <wp:posOffset>559533</wp:posOffset>
            </wp:positionV>
            <wp:extent cx="5029246" cy="2623590"/>
            <wp:effectExtent l="0" t="0" r="0" b="5715"/>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lum/>
                      <a:extLst>
                        <a:ext uri="{28A0092B-C50C-407E-A947-70E740481C1C}">
                          <a14:useLocalDpi xmlns:a14="http://schemas.microsoft.com/office/drawing/2010/main" val="0"/>
                        </a:ext>
                      </a:extLst>
                    </a:blip>
                    <a:stretch>
                      <a:fillRect/>
                    </a:stretch>
                  </pic:blipFill>
                  <pic:spPr>
                    <a:xfrm>
                      <a:off x="0" y="0"/>
                      <a:ext cx="5029246" cy="2623590"/>
                    </a:xfrm>
                    <a:prstGeom prst="rect">
                      <a:avLst/>
                    </a:prstGeom>
                    <a:noFill/>
                    <a:ln>
                      <a:noFill/>
                    </a:ln>
                  </pic:spPr>
                </pic:pic>
              </a:graphicData>
            </a:graphic>
          </wp:anchor>
        </w:drawing>
      </w:r>
      <w:r w:rsidR="00FE307A">
        <w:rPr>
          <w:rFonts w:ascii="Symbol" w:hAnsi="Symbol"/>
        </w:rPr>
        <w:t></w:t>
      </w:r>
      <w:r w:rsidR="00FE307A">
        <w:rPr>
          <w:rFonts w:ascii="Symbol" w:hAnsi="Symbol"/>
        </w:rPr>
        <w:tab/>
      </w:r>
      <w:r w:rsidR="00FE307A">
        <w:t xml:space="preserve">To get to the dashboard from anywhere in the system, on the </w:t>
      </w:r>
      <w:proofErr w:type="spellStart"/>
      <w:r w:rsidR="00FE307A">
        <w:t>nav</w:t>
      </w:r>
      <w:proofErr w:type="spellEnd"/>
      <w:r w:rsidR="00FE307A">
        <w:t xml:space="preserve"> bar, </w:t>
      </w:r>
      <w:r w:rsidR="00D6010A">
        <w:t>choose</w:t>
      </w:r>
      <w:r w:rsidR="00FE307A">
        <w:t xml:space="preserve"> the </w:t>
      </w:r>
      <w:r w:rsidR="00FE307A">
        <w:rPr>
          <w:rStyle w:val="UI"/>
        </w:rPr>
        <w:t>Home</w:t>
      </w:r>
      <w:r>
        <w:t> </w:t>
      </w:r>
      <w:proofErr w:type="gramStart"/>
      <w:r w:rsidR="004F43E3">
        <w:t>button </w:t>
      </w:r>
      <w:proofErr w:type="gramEnd"/>
      <w:r w:rsidR="00FE307A">
        <w:rPr>
          <w:noProof/>
        </w:rPr>
        <w:drawing>
          <wp:inline distT="0" distB="0" distL="0" distR="0" wp14:anchorId="43FB6BA0" wp14:editId="1F5CAEB2">
            <wp:extent cx="142857" cy="133333"/>
            <wp:effectExtent l="0" t="0" r="0" b="0"/>
            <wp:docPr id="102" name="Picture 10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42857" cy="133333"/>
                    </a:xfrm>
                    <a:prstGeom prst="rect">
                      <a:avLst/>
                    </a:prstGeom>
                  </pic:spPr>
                </pic:pic>
              </a:graphicData>
            </a:graphic>
          </wp:inline>
        </w:drawing>
      </w:r>
      <w:r w:rsidR="00FE307A">
        <w:t>.</w:t>
      </w:r>
    </w:p>
    <w:p w14:paraId="52570AC3" w14:textId="77777777" w:rsidR="00FE307A" w:rsidRDefault="00FE307A" w:rsidP="00FE307A">
      <w:pPr>
        <w:pStyle w:val="TextinList1"/>
        <w:ind w:left="0"/>
      </w:pPr>
    </w:p>
    <w:p w14:paraId="7044B13B" w14:textId="77777777" w:rsidR="00FE307A" w:rsidRDefault="00FE307A" w:rsidP="00534476">
      <w:pPr>
        <w:spacing w:before="480"/>
      </w:pPr>
      <w:r>
        <w:t xml:space="preserve"> </w:t>
      </w:r>
      <w:r>
        <w:rPr>
          <w:rStyle w:val="UI"/>
        </w:rPr>
        <w:t xml:space="preserve">Next </w:t>
      </w:r>
      <w:r w:rsidR="00D35D43">
        <w:rPr>
          <w:rStyle w:val="UI"/>
        </w:rPr>
        <w:t xml:space="preserve">up:   </w:t>
      </w:r>
      <w:hyperlink w:anchor="zf8ca800f70284f2aa5af07ce63ca06cd" w:history="1">
        <w:r w:rsidRPr="00F55488">
          <w:rPr>
            <w:rStyle w:val="Hyperlink"/>
            <w:sz w:val="22"/>
          </w:rPr>
          <w:t>Nurture leads through the sales process</w:t>
        </w:r>
      </w:hyperlink>
      <w:r>
        <w:t xml:space="preserve">       </w:t>
      </w:r>
    </w:p>
    <w:p w14:paraId="16500ED6" w14:textId="77777777" w:rsidR="00FE307A" w:rsidRDefault="00FE307A" w:rsidP="0058320C">
      <w:pPr>
        <w:pStyle w:val="Heading2"/>
      </w:pPr>
      <w:bookmarkStart w:id="88" w:name="_Toc400352635"/>
      <w:r>
        <w:lastRenderedPageBreak/>
        <w:t>Nurture leads through the sales process</w:t>
      </w:r>
      <w:bookmarkStart w:id="89" w:name="zf8ca800f70284f2aa5af07ce63ca06cd"/>
      <w:bookmarkEnd w:id="88"/>
      <w:bookmarkEnd w:id="89"/>
    </w:p>
    <w:p w14:paraId="1855D886" w14:textId="77777777" w:rsidR="00FE307A" w:rsidRDefault="00FE307A">
      <w:r>
        <w:t>You’ll move your leads through a business process with standardized stages and steps, collecting and inputting important data along the way as you get closer to sealing the deal.</w:t>
      </w:r>
    </w:p>
    <w:p w14:paraId="306049AC" w14:textId="77777777" w:rsidR="00FE307A" w:rsidRDefault="00FE307A">
      <w:r>
        <w:t>You complete a step by entering data or marking the step completed in the process bar at the top of the screen. When all the steps are done, you can move on to the next stage.</w:t>
      </w:r>
    </w:p>
    <w:p w14:paraId="78F71FC7" w14:textId="77777777" w:rsidR="00FE307A" w:rsidRDefault="00FE307A">
      <w:r>
        <w:t xml:space="preserve">In </w:t>
      </w:r>
      <w:r w:rsidR="00307F5A">
        <w:t>this</w:t>
      </w:r>
      <w:r>
        <w:t xml:space="preserve"> example, the business process bar for new leads shows you the four stages (</w:t>
      </w:r>
      <w:r>
        <w:rPr>
          <w:rStyle w:val="UI"/>
        </w:rPr>
        <w:t>Qualify</w:t>
      </w:r>
      <w:r>
        <w:t xml:space="preserve">, </w:t>
      </w:r>
      <w:r>
        <w:rPr>
          <w:rStyle w:val="UI"/>
        </w:rPr>
        <w:t>Develop</w:t>
      </w:r>
      <w:r>
        <w:t xml:space="preserve">, </w:t>
      </w:r>
      <w:r>
        <w:rPr>
          <w:rStyle w:val="UI"/>
        </w:rPr>
        <w:t>Propose</w:t>
      </w:r>
      <w:r>
        <w:t xml:space="preserve">, and </w:t>
      </w:r>
      <w:r>
        <w:rPr>
          <w:rStyle w:val="UI"/>
        </w:rPr>
        <w:t>Close</w:t>
      </w:r>
      <w:r>
        <w:t>), where you are in the process, and what to do next, so there’s no guesswork.</w:t>
      </w:r>
    </w:p>
    <w:p w14:paraId="3B8AFC65" w14:textId="77777777" w:rsidR="00FE307A" w:rsidRDefault="004F43E3" w:rsidP="00FE307A">
      <w:r>
        <w:rPr>
          <w:noProof/>
        </w:rPr>
        <w:drawing>
          <wp:anchor distT="0" distB="0" distL="114300" distR="114300" simplePos="0" relativeHeight="251689984" behindDoc="0" locked="0" layoutInCell="1" allowOverlap="1" wp14:anchorId="41A6A6C6" wp14:editId="3158D80A">
            <wp:simplePos x="0" y="0"/>
            <wp:positionH relativeFrom="margin">
              <wp:align>left</wp:align>
            </wp:positionH>
            <wp:positionV relativeFrom="paragraph">
              <wp:posOffset>139700</wp:posOffset>
            </wp:positionV>
            <wp:extent cx="5028401" cy="1466617"/>
            <wp:effectExtent l="0" t="0" r="1270" b="635"/>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lum/>
                      <a:extLst>
                        <a:ext uri="{28A0092B-C50C-407E-A947-70E740481C1C}">
                          <a14:useLocalDpi xmlns:a14="http://schemas.microsoft.com/office/drawing/2010/main" val="0"/>
                        </a:ext>
                      </a:extLst>
                    </a:blip>
                    <a:stretch>
                      <a:fillRect/>
                    </a:stretch>
                  </pic:blipFill>
                  <pic:spPr>
                    <a:xfrm>
                      <a:off x="0" y="0"/>
                      <a:ext cx="5028401" cy="1466617"/>
                    </a:xfrm>
                    <a:prstGeom prst="rect">
                      <a:avLst/>
                    </a:prstGeom>
                    <a:noFill/>
                    <a:ln>
                      <a:noFill/>
                    </a:ln>
                  </pic:spPr>
                </pic:pic>
              </a:graphicData>
            </a:graphic>
          </wp:anchor>
        </w:drawing>
      </w:r>
    </w:p>
    <w:p w14:paraId="5E018622" w14:textId="77777777" w:rsidR="004F43E3" w:rsidRDefault="00FE307A">
      <w:r>
        <w:t xml:space="preserve"> </w:t>
      </w:r>
    </w:p>
    <w:p w14:paraId="7B839F37" w14:textId="77777777" w:rsidR="004F43E3" w:rsidRDefault="004F43E3"/>
    <w:p w14:paraId="037FEB28" w14:textId="77777777" w:rsidR="004F43E3" w:rsidRDefault="004F43E3"/>
    <w:p w14:paraId="5D6D1FD7" w14:textId="77777777" w:rsidR="004F43E3" w:rsidRDefault="004F43E3"/>
    <w:p w14:paraId="3E6B71CB" w14:textId="77777777" w:rsidR="004F43E3" w:rsidRDefault="004F43E3"/>
    <w:p w14:paraId="3AF947CC" w14:textId="77777777" w:rsidR="004F43E3" w:rsidRDefault="004F43E3"/>
    <w:p w14:paraId="084428CA" w14:textId="77777777" w:rsidR="00FE307A" w:rsidRDefault="00FE307A" w:rsidP="00534476">
      <w:pPr>
        <w:spacing w:before="480"/>
      </w:pPr>
      <w:r>
        <w:rPr>
          <w:rStyle w:val="UI"/>
        </w:rPr>
        <w:t xml:space="preserve">Next </w:t>
      </w:r>
      <w:r w:rsidR="00D35D43">
        <w:rPr>
          <w:rStyle w:val="UI"/>
        </w:rPr>
        <w:t xml:space="preserve">up:   </w:t>
      </w:r>
      <w:hyperlink w:anchor="z9734b90cbad14bc58b8eb00feed629ff" w:history="1">
        <w:r w:rsidRPr="00F55488">
          <w:rPr>
            <w:rStyle w:val="Hyperlink"/>
            <w:sz w:val="22"/>
          </w:rPr>
          <w:t>What if you’re no longer working a lead?</w:t>
        </w:r>
      </w:hyperlink>
      <w:r>
        <w:t xml:space="preserve">       </w:t>
      </w:r>
    </w:p>
    <w:p w14:paraId="39DD9264" w14:textId="77777777" w:rsidR="00FE307A" w:rsidRDefault="00FE307A" w:rsidP="0058320C">
      <w:pPr>
        <w:pStyle w:val="Heading2"/>
      </w:pPr>
      <w:bookmarkStart w:id="90" w:name="_Toc400352636"/>
      <w:r>
        <w:lastRenderedPageBreak/>
        <w:t>What if you’re no longer working a lead?</w:t>
      </w:r>
      <w:bookmarkStart w:id="91" w:name="z9734b90cbad14bc58b8eb00feed629ff"/>
      <w:bookmarkEnd w:id="90"/>
      <w:bookmarkEnd w:id="91"/>
    </w:p>
    <w:p w14:paraId="0445EB56" w14:textId="77777777" w:rsidR="00FE307A" w:rsidRDefault="00FE307A">
      <w:r>
        <w:t>Let’s say you’ve been talking to a lead, and you determine that continuing to work the lead wouldn’t be worth the time, at least not right now. Not great news, but it happens.</w:t>
      </w:r>
    </w:p>
    <w:p w14:paraId="0961F007" w14:textId="77777777" w:rsidR="00FE307A" w:rsidRDefault="00FE307A">
      <w:r>
        <w:t xml:space="preserve">You’ll need to disqualify the lead, and give the reason. </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shd w:val="pct5" w:color="auto" w:fill="auto"/>
        <w:tblLook w:val="04A0" w:firstRow="1" w:lastRow="0" w:firstColumn="1" w:lastColumn="0" w:noHBand="0" w:noVBand="1"/>
      </w:tblPr>
      <w:tblGrid>
        <w:gridCol w:w="8630"/>
      </w:tblGrid>
      <w:tr w:rsidR="00534476" w14:paraId="390EF8C9" w14:textId="77777777" w:rsidTr="00534476">
        <w:tc>
          <w:tcPr>
            <w:tcW w:w="8630" w:type="dxa"/>
            <w:shd w:val="pct5" w:color="auto" w:fill="auto"/>
          </w:tcPr>
          <w:p w14:paraId="0D41EF59" w14:textId="77777777" w:rsidR="00534476" w:rsidRDefault="00534476" w:rsidP="00534476">
            <w:pPr>
              <w:pStyle w:val="AlertLabel"/>
              <w:framePr w:wrap="notBeside"/>
            </w:pPr>
            <w:r>
              <w:rPr>
                <w:noProof/>
              </w:rPr>
              <w:drawing>
                <wp:inline distT="0" distB="0" distL="0" distR="0" wp14:anchorId="3864D6DE" wp14:editId="0F93D752">
                  <wp:extent cx="228600" cy="152400"/>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28600" cy="152400"/>
                          </a:xfrm>
                          <a:prstGeom prst="rect">
                            <a:avLst/>
                          </a:prstGeom>
                        </pic:spPr>
                      </pic:pic>
                    </a:graphicData>
                  </a:graphic>
                </wp:inline>
              </w:drawing>
            </w:r>
            <w:r>
              <w:t xml:space="preserve">Note </w:t>
            </w:r>
          </w:p>
          <w:p w14:paraId="3587E2A7" w14:textId="77777777" w:rsidR="00534476" w:rsidRDefault="00534476" w:rsidP="00534476">
            <w:pPr>
              <w:pStyle w:val="AlertText"/>
            </w:pPr>
            <w:r>
              <w:t>While you could delete the lead, doing that isn’t recommended. Deletions can’t be undone, and deleting a lead also deletes any notes and documents associated with the lead. Instead, disqualify the lead to preserve the history. In addition, disqualifying the lead allows you to re-open the lead later if needed.</w:t>
            </w:r>
          </w:p>
        </w:tc>
      </w:tr>
    </w:tbl>
    <w:p w14:paraId="0E6B01E0" w14:textId="77777777" w:rsidR="00FE307A" w:rsidRDefault="00FE307A" w:rsidP="00FE307A">
      <w:pPr>
        <w:pStyle w:val="NumberedList1"/>
        <w:numPr>
          <w:ilvl w:val="0"/>
          <w:numId w:val="0"/>
        </w:numPr>
        <w:tabs>
          <w:tab w:val="left" w:pos="360"/>
        </w:tabs>
        <w:ind w:left="360" w:hanging="360"/>
      </w:pPr>
      <w:r>
        <w:t>1.</w:t>
      </w:r>
      <w:r>
        <w:tab/>
        <w:t>Open the lead.</w:t>
      </w:r>
    </w:p>
    <w:p w14:paraId="3A33B376" w14:textId="77777777" w:rsidR="00FE307A" w:rsidRDefault="00307F5A" w:rsidP="00FE307A">
      <w:pPr>
        <w:pStyle w:val="NumberedList1"/>
        <w:numPr>
          <w:ilvl w:val="0"/>
          <w:numId w:val="0"/>
        </w:numPr>
        <w:tabs>
          <w:tab w:val="left" w:pos="360"/>
        </w:tabs>
        <w:ind w:left="360" w:hanging="360"/>
      </w:pPr>
      <w:r>
        <w:rPr>
          <w:noProof/>
        </w:rPr>
        <w:drawing>
          <wp:anchor distT="0" distB="0" distL="114300" distR="114300" simplePos="0" relativeHeight="251691008" behindDoc="0" locked="0" layoutInCell="1" allowOverlap="1" wp14:anchorId="35B82202" wp14:editId="73FD698F">
            <wp:simplePos x="0" y="0"/>
            <wp:positionH relativeFrom="margin">
              <wp:align>center</wp:align>
            </wp:positionH>
            <wp:positionV relativeFrom="paragraph">
              <wp:posOffset>330933</wp:posOffset>
            </wp:positionV>
            <wp:extent cx="5028248" cy="1357627"/>
            <wp:effectExtent l="0" t="0" r="1270" b="0"/>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lum/>
                      <a:extLst>
                        <a:ext uri="{28A0092B-C50C-407E-A947-70E740481C1C}">
                          <a14:useLocalDpi xmlns:a14="http://schemas.microsoft.com/office/drawing/2010/main" val="0"/>
                        </a:ext>
                      </a:extLst>
                    </a:blip>
                    <a:stretch>
                      <a:fillRect/>
                    </a:stretch>
                  </pic:blipFill>
                  <pic:spPr>
                    <a:xfrm>
                      <a:off x="0" y="0"/>
                      <a:ext cx="5028248" cy="1357627"/>
                    </a:xfrm>
                    <a:prstGeom prst="rect">
                      <a:avLst/>
                    </a:prstGeom>
                    <a:noFill/>
                    <a:ln>
                      <a:noFill/>
                    </a:ln>
                  </pic:spPr>
                </pic:pic>
              </a:graphicData>
            </a:graphic>
          </wp:anchor>
        </w:drawing>
      </w:r>
      <w:r w:rsidR="00FE307A">
        <w:t>2.</w:t>
      </w:r>
      <w:r w:rsidR="00FE307A">
        <w:tab/>
        <w:t xml:space="preserve">On the command bar, </w:t>
      </w:r>
      <w:r w:rsidR="00D6010A">
        <w:t>choose</w:t>
      </w:r>
      <w:r w:rsidR="00FE307A">
        <w:t xml:space="preserve"> </w:t>
      </w:r>
      <w:r w:rsidR="00FE307A">
        <w:rPr>
          <w:rStyle w:val="UI"/>
        </w:rPr>
        <w:t>Disqualify</w:t>
      </w:r>
      <w:r w:rsidR="00FE307A">
        <w:t>, and then select the reason.</w:t>
      </w:r>
    </w:p>
    <w:p w14:paraId="6C787B79" w14:textId="77777777" w:rsidR="00FE307A" w:rsidRDefault="00FE307A" w:rsidP="00FE307A">
      <w:pPr>
        <w:pStyle w:val="TextinList1"/>
        <w:ind w:left="0"/>
      </w:pPr>
    </w:p>
    <w:p w14:paraId="6525C757" w14:textId="77777777" w:rsidR="00FE307A" w:rsidRDefault="00FE307A" w:rsidP="00534476">
      <w:pPr>
        <w:spacing w:before="480"/>
      </w:pPr>
      <w:r>
        <w:t xml:space="preserve"> </w:t>
      </w:r>
      <w:r>
        <w:rPr>
          <w:rStyle w:val="UI"/>
        </w:rPr>
        <w:t xml:space="preserve">Next </w:t>
      </w:r>
      <w:r w:rsidR="00D35D43">
        <w:rPr>
          <w:rStyle w:val="UI"/>
        </w:rPr>
        <w:t xml:space="preserve">up:   </w:t>
      </w:r>
      <w:hyperlink w:anchor="z32f8e82474594ab0b03bac38b7913ac2" w:history="1">
        <w:r w:rsidRPr="00F55488">
          <w:rPr>
            <w:rStyle w:val="Hyperlink"/>
            <w:sz w:val="22"/>
          </w:rPr>
          <w:t>What if you need to re-open a lead that you thought wasn't interested?</w:t>
        </w:r>
      </w:hyperlink>
      <w:r>
        <w:t xml:space="preserve">       </w:t>
      </w:r>
    </w:p>
    <w:p w14:paraId="755D5481" w14:textId="77777777" w:rsidR="00FE307A" w:rsidRDefault="00FE307A" w:rsidP="0058320C">
      <w:pPr>
        <w:pStyle w:val="Heading2"/>
      </w:pPr>
      <w:bookmarkStart w:id="92" w:name="_Toc400352637"/>
      <w:r>
        <w:lastRenderedPageBreak/>
        <w:t xml:space="preserve">What if </w:t>
      </w:r>
      <w:r w:rsidR="00D22E8E">
        <w:t>you need to re-open a lead that </w:t>
      </w:r>
      <w:r>
        <w:t>you thought wasn't interested?</w:t>
      </w:r>
      <w:bookmarkStart w:id="93" w:name="z32f8e82474594ab0b03bac38b7913ac2"/>
      <w:bookmarkEnd w:id="92"/>
      <w:bookmarkEnd w:id="93"/>
    </w:p>
    <w:p w14:paraId="187FDB64" w14:textId="77777777" w:rsidR="00FE307A" w:rsidRDefault="00FE307A">
      <w:r>
        <w:t>Great news! A lead that you thought wasn’t interested has contacted you, and it looks like the person will buy after all. Assuming that you disqualified the lead (instead of deleting), you’ll be able to re-open it without re-entering all the old information.</w:t>
      </w:r>
    </w:p>
    <w:p w14:paraId="7C104EFC" w14:textId="32E37BC5" w:rsidR="00FE307A" w:rsidRDefault="00307F5A" w:rsidP="00FE307A">
      <w:pPr>
        <w:pStyle w:val="NumberedList1"/>
        <w:numPr>
          <w:ilvl w:val="0"/>
          <w:numId w:val="0"/>
        </w:numPr>
        <w:tabs>
          <w:tab w:val="left" w:pos="360"/>
        </w:tabs>
        <w:ind w:left="360" w:hanging="360"/>
      </w:pPr>
      <w:r>
        <w:rPr>
          <w:noProof/>
        </w:rPr>
        <w:drawing>
          <wp:anchor distT="0" distB="0" distL="114300" distR="114300" simplePos="0" relativeHeight="251692032" behindDoc="0" locked="0" layoutInCell="1" allowOverlap="1" wp14:anchorId="5BC7940D" wp14:editId="65E1FC7C">
            <wp:simplePos x="0" y="0"/>
            <wp:positionH relativeFrom="margin">
              <wp:align>center</wp:align>
            </wp:positionH>
            <wp:positionV relativeFrom="paragraph">
              <wp:posOffset>470283</wp:posOffset>
            </wp:positionV>
            <wp:extent cx="5029295" cy="2749348"/>
            <wp:effectExtent l="0" t="0" r="0" b="0"/>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lum/>
                      <a:extLst>
                        <a:ext uri="{28A0092B-C50C-407E-A947-70E740481C1C}">
                          <a14:useLocalDpi xmlns:a14="http://schemas.microsoft.com/office/drawing/2010/main" val="0"/>
                        </a:ext>
                      </a:extLst>
                    </a:blip>
                    <a:stretch>
                      <a:fillRect/>
                    </a:stretch>
                  </pic:blipFill>
                  <pic:spPr>
                    <a:xfrm>
                      <a:off x="0" y="0"/>
                      <a:ext cx="5029295" cy="2749348"/>
                    </a:xfrm>
                    <a:prstGeom prst="rect">
                      <a:avLst/>
                    </a:prstGeom>
                    <a:noFill/>
                    <a:ln>
                      <a:noFill/>
                    </a:ln>
                  </pic:spPr>
                </pic:pic>
              </a:graphicData>
            </a:graphic>
          </wp:anchor>
        </w:drawing>
      </w:r>
      <w:r w:rsidR="00FE307A">
        <w:t>1.</w:t>
      </w:r>
      <w:r w:rsidR="00FE307A">
        <w:tab/>
        <w:t xml:space="preserve">On the list of activities, </w:t>
      </w:r>
      <w:r w:rsidR="00D6010A">
        <w:t>choose</w:t>
      </w:r>
      <w:r w:rsidR="00FE307A">
        <w:t xml:space="preserve"> the down arrow and then select the </w:t>
      </w:r>
      <w:r w:rsidR="00327C46">
        <w:rPr>
          <w:rStyle w:val="UI"/>
        </w:rPr>
        <w:t>Closed </w:t>
      </w:r>
      <w:r w:rsidR="00FE307A">
        <w:rPr>
          <w:rStyle w:val="UI"/>
        </w:rPr>
        <w:t>Leads</w:t>
      </w:r>
      <w:r w:rsidR="00327C46">
        <w:t> </w:t>
      </w:r>
      <w:r w:rsidR="00FE307A">
        <w:t>view.</w:t>
      </w:r>
    </w:p>
    <w:p w14:paraId="18B31A93" w14:textId="77777777" w:rsidR="00FE307A" w:rsidRDefault="00FE307A" w:rsidP="00FE307A">
      <w:pPr>
        <w:pStyle w:val="TextinList1"/>
        <w:ind w:left="0"/>
      </w:pPr>
    </w:p>
    <w:p w14:paraId="2A0F4B27" w14:textId="77777777" w:rsidR="00FE307A" w:rsidRDefault="00307F5A" w:rsidP="00FE307A">
      <w:pPr>
        <w:pStyle w:val="NumberedList1"/>
        <w:numPr>
          <w:ilvl w:val="0"/>
          <w:numId w:val="0"/>
        </w:numPr>
        <w:tabs>
          <w:tab w:val="left" w:pos="360"/>
        </w:tabs>
        <w:ind w:left="360" w:hanging="360"/>
      </w:pPr>
      <w:r>
        <w:rPr>
          <w:noProof/>
        </w:rPr>
        <w:drawing>
          <wp:anchor distT="0" distB="0" distL="114300" distR="114300" simplePos="0" relativeHeight="251693056" behindDoc="0" locked="0" layoutInCell="1" allowOverlap="1" wp14:anchorId="7593B80D" wp14:editId="3F08BFB0">
            <wp:simplePos x="0" y="0"/>
            <wp:positionH relativeFrom="margin">
              <wp:align>center</wp:align>
            </wp:positionH>
            <wp:positionV relativeFrom="paragraph">
              <wp:posOffset>336159</wp:posOffset>
            </wp:positionV>
            <wp:extent cx="5027816" cy="1122879"/>
            <wp:effectExtent l="0" t="0" r="1905" b="127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lum/>
                      <a:extLst>
                        <a:ext uri="{28A0092B-C50C-407E-A947-70E740481C1C}">
                          <a14:useLocalDpi xmlns:a14="http://schemas.microsoft.com/office/drawing/2010/main" val="0"/>
                        </a:ext>
                      </a:extLst>
                    </a:blip>
                    <a:stretch>
                      <a:fillRect/>
                    </a:stretch>
                  </pic:blipFill>
                  <pic:spPr>
                    <a:xfrm>
                      <a:off x="0" y="0"/>
                      <a:ext cx="5027816" cy="1122879"/>
                    </a:xfrm>
                    <a:prstGeom prst="rect">
                      <a:avLst/>
                    </a:prstGeom>
                    <a:noFill/>
                    <a:ln>
                      <a:noFill/>
                    </a:ln>
                  </pic:spPr>
                </pic:pic>
              </a:graphicData>
            </a:graphic>
          </wp:anchor>
        </w:drawing>
      </w:r>
      <w:r w:rsidR="00FE307A">
        <w:t>2.</w:t>
      </w:r>
      <w:r w:rsidR="00FE307A">
        <w:tab/>
      </w:r>
      <w:r w:rsidR="00911213">
        <w:t>Choose</w:t>
      </w:r>
      <w:r w:rsidR="00FE307A">
        <w:t xml:space="preserve"> the lead you want to re-open, and then </w:t>
      </w:r>
      <w:r w:rsidR="00D6010A">
        <w:t>choose</w:t>
      </w:r>
      <w:r w:rsidR="00FE307A">
        <w:t xml:space="preserve"> </w:t>
      </w:r>
      <w:r w:rsidR="00FE307A">
        <w:rPr>
          <w:rStyle w:val="UI"/>
        </w:rPr>
        <w:t>Reactivate Lead</w:t>
      </w:r>
      <w:r w:rsidR="00FE307A">
        <w:t>.</w:t>
      </w:r>
    </w:p>
    <w:p w14:paraId="27C2D12A" w14:textId="77777777" w:rsidR="00FE307A" w:rsidRDefault="00FE307A" w:rsidP="00FE307A">
      <w:pPr>
        <w:pStyle w:val="TextinList1"/>
        <w:ind w:left="0"/>
      </w:pPr>
    </w:p>
    <w:p w14:paraId="77DF025C" w14:textId="77777777" w:rsidR="00FE307A" w:rsidRDefault="00FE307A" w:rsidP="00534476">
      <w:pPr>
        <w:spacing w:before="480"/>
      </w:pPr>
      <w:r>
        <w:t xml:space="preserve"> </w:t>
      </w:r>
      <w:r>
        <w:rPr>
          <w:rStyle w:val="UI"/>
        </w:rPr>
        <w:t xml:space="preserve">Next </w:t>
      </w:r>
      <w:r w:rsidR="00D35D43">
        <w:rPr>
          <w:rStyle w:val="UI"/>
        </w:rPr>
        <w:t xml:space="preserve">up:   </w:t>
      </w:r>
      <w:hyperlink w:anchor="z0841b70bec8146de93f4cd48af2a1704" w:history="1">
        <w:r w:rsidRPr="00F55488">
          <w:rPr>
            <w:rStyle w:val="Hyperlink"/>
            <w:sz w:val="22"/>
          </w:rPr>
          <w:t>Add stakeholders to an opportunity</w:t>
        </w:r>
      </w:hyperlink>
      <w:r>
        <w:t xml:space="preserve">       </w:t>
      </w:r>
    </w:p>
    <w:p w14:paraId="416A75EA" w14:textId="77777777" w:rsidR="00FE307A" w:rsidRDefault="00FE307A" w:rsidP="0058320C">
      <w:pPr>
        <w:pStyle w:val="Heading2"/>
      </w:pPr>
      <w:bookmarkStart w:id="94" w:name="_Toc400352638"/>
      <w:r>
        <w:lastRenderedPageBreak/>
        <w:t>Add stakeholders to an opportunity</w:t>
      </w:r>
      <w:bookmarkStart w:id="95" w:name="z0841b70bec8146de93f4cd48af2a1704"/>
      <w:bookmarkEnd w:id="94"/>
      <w:bookmarkEnd w:id="95"/>
    </w:p>
    <w:p w14:paraId="2C3A5A77" w14:textId="77777777" w:rsidR="00FE307A" w:rsidRDefault="00FE307A">
      <w:r>
        <w:t>As you work on converting an opportunity into a closed sale, fill in fields with data as you go, including adding key stakeholders and decision makers who can help you win the business.</w:t>
      </w:r>
    </w:p>
    <w:p w14:paraId="55AD5382" w14:textId="77777777" w:rsidR="00FE307A" w:rsidRDefault="00FE307A" w:rsidP="00FE307A">
      <w:pPr>
        <w:pStyle w:val="NumberedList1"/>
        <w:numPr>
          <w:ilvl w:val="0"/>
          <w:numId w:val="0"/>
        </w:numPr>
        <w:tabs>
          <w:tab w:val="left" w:pos="360"/>
        </w:tabs>
        <w:ind w:left="360" w:hanging="360"/>
      </w:pPr>
      <w:r>
        <w:t>1.</w:t>
      </w:r>
      <w:r>
        <w:tab/>
        <w:t>Open the opportunity.</w:t>
      </w:r>
    </w:p>
    <w:p w14:paraId="7569789E" w14:textId="7A418495" w:rsidR="00FE307A" w:rsidRDefault="00FE307A" w:rsidP="00653455">
      <w:pPr>
        <w:pStyle w:val="NumberedList1"/>
        <w:numPr>
          <w:ilvl w:val="0"/>
          <w:numId w:val="0"/>
        </w:numPr>
        <w:tabs>
          <w:tab w:val="left" w:pos="360"/>
        </w:tabs>
        <w:ind w:left="360" w:hanging="360"/>
      </w:pPr>
      <w:r>
        <w:t>2.</w:t>
      </w:r>
      <w:r>
        <w:tab/>
        <w:t xml:space="preserve">In the </w:t>
      </w:r>
      <w:r>
        <w:rPr>
          <w:rStyle w:val="UI"/>
        </w:rPr>
        <w:t>Stakeholders</w:t>
      </w:r>
      <w:r>
        <w:t xml:space="preserve"> section, </w:t>
      </w:r>
      <w:r w:rsidR="00D6010A">
        <w:t>choose</w:t>
      </w:r>
      <w:r>
        <w:t xml:space="preserve"> </w:t>
      </w:r>
      <w:r w:rsidR="002A4B06">
        <w:t xml:space="preserve">the </w:t>
      </w:r>
      <w:r w:rsidR="002A4B06">
        <w:rPr>
          <w:b/>
        </w:rPr>
        <w:t>Add</w:t>
      </w:r>
      <w:r w:rsidR="002A4B06">
        <w:t xml:space="preserve"> </w:t>
      </w:r>
      <w:proofErr w:type="gramStart"/>
      <w:r w:rsidR="002A4B06">
        <w:t xml:space="preserve">button </w:t>
      </w:r>
      <w:proofErr w:type="gramEnd"/>
      <w:r>
        <w:rPr>
          <w:noProof/>
        </w:rPr>
        <w:drawing>
          <wp:inline distT="0" distB="0" distL="0" distR="0" wp14:anchorId="4DAE8B3E" wp14:editId="3C20AE3A">
            <wp:extent cx="123842" cy="123842"/>
            <wp:effectExtent l="0" t="0" r="0" b="0"/>
            <wp:docPr id="80" name="Picture 8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23842" cy="123842"/>
                    </a:xfrm>
                    <a:prstGeom prst="rect">
                      <a:avLst/>
                    </a:prstGeom>
                  </pic:spPr>
                </pic:pic>
              </a:graphicData>
            </a:graphic>
          </wp:inline>
        </w:drawing>
      </w:r>
      <w:r>
        <w:t>, and then select the person’s name.</w:t>
      </w:r>
    </w:p>
    <w:p w14:paraId="6A452FCB" w14:textId="77777777" w:rsidR="00FE307A" w:rsidRDefault="00307F5A" w:rsidP="00FE307A">
      <w:pPr>
        <w:pStyle w:val="NumberedList1"/>
        <w:numPr>
          <w:ilvl w:val="0"/>
          <w:numId w:val="0"/>
        </w:numPr>
        <w:tabs>
          <w:tab w:val="left" w:pos="360"/>
        </w:tabs>
        <w:ind w:left="360" w:hanging="360"/>
      </w:pPr>
      <w:r>
        <w:rPr>
          <w:noProof/>
        </w:rPr>
        <w:drawing>
          <wp:anchor distT="0" distB="0" distL="114300" distR="114300" simplePos="0" relativeHeight="251694080" behindDoc="0" locked="0" layoutInCell="1" allowOverlap="1" wp14:anchorId="4CC8C5B4" wp14:editId="002241D5">
            <wp:simplePos x="0" y="0"/>
            <wp:positionH relativeFrom="column">
              <wp:posOffset>210820</wp:posOffset>
            </wp:positionH>
            <wp:positionV relativeFrom="paragraph">
              <wp:posOffset>377825</wp:posOffset>
            </wp:positionV>
            <wp:extent cx="5284470" cy="2096135"/>
            <wp:effectExtent l="0" t="0" r="0" b="0"/>
            <wp:wrapSquare wrapText="bothSides"/>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extLst>
                        <a:ext uri="{28A0092B-C50C-407E-A947-70E740481C1C}">
                          <a14:useLocalDpi xmlns:a14="http://schemas.microsoft.com/office/drawing/2010/main" val="0"/>
                        </a:ext>
                      </a:extLst>
                    </a:blip>
                    <a:stretch>
                      <a:fillRect/>
                    </a:stretch>
                  </pic:blipFill>
                  <pic:spPr>
                    <a:xfrm>
                      <a:off x="0" y="0"/>
                      <a:ext cx="5284470" cy="2096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07A">
        <w:t>3.</w:t>
      </w:r>
      <w:r w:rsidR="00FE307A">
        <w:tab/>
        <w:t>From the drop-down list, select the person’s role.</w:t>
      </w:r>
    </w:p>
    <w:p w14:paraId="7B477C3F" w14:textId="77777777" w:rsidR="00FE307A" w:rsidRDefault="00FE307A" w:rsidP="00534476">
      <w:pPr>
        <w:spacing w:before="480"/>
      </w:pPr>
      <w:r>
        <w:rPr>
          <w:rStyle w:val="UI"/>
        </w:rPr>
        <w:t xml:space="preserve">Next </w:t>
      </w:r>
      <w:r w:rsidR="00D35D43">
        <w:rPr>
          <w:rStyle w:val="UI"/>
        </w:rPr>
        <w:t xml:space="preserve">up:   </w:t>
      </w:r>
      <w:hyperlink w:anchor="zd5fc097ce1524bfc96af615330f70ac2" w:history="1">
        <w:r w:rsidRPr="00F55488">
          <w:rPr>
            <w:rStyle w:val="Hyperlink"/>
            <w:sz w:val="22"/>
          </w:rPr>
          <w:t>Send a sales proposal or price quote</w:t>
        </w:r>
      </w:hyperlink>
      <w:r>
        <w:t xml:space="preserve">       </w:t>
      </w:r>
    </w:p>
    <w:p w14:paraId="0076869C" w14:textId="77777777" w:rsidR="00FE307A" w:rsidRDefault="00FE307A" w:rsidP="0058320C">
      <w:pPr>
        <w:pStyle w:val="Heading2"/>
      </w:pPr>
      <w:bookmarkStart w:id="96" w:name="_Toc400352639"/>
      <w:r>
        <w:lastRenderedPageBreak/>
        <w:t>Send a sales proposal or price quote</w:t>
      </w:r>
      <w:bookmarkStart w:id="97" w:name="zd5fc097ce1524bfc96af615330f70ac2"/>
      <w:bookmarkEnd w:id="96"/>
      <w:bookmarkEnd w:id="97"/>
    </w:p>
    <w:p w14:paraId="5E16BCC0" w14:textId="77777777" w:rsidR="00FE307A" w:rsidRDefault="00FE307A">
      <w:r>
        <w:t>As you move the prospect through the sales cycle, you’ll probably need to send a detailed proposal that includes products and a price quote.</w:t>
      </w:r>
    </w:p>
    <w:p w14:paraId="295406CA" w14:textId="77777777" w:rsidR="00FE307A" w:rsidRDefault="00FE307A">
      <w:r>
        <w:t>Because you may need to go back-and-forth with the prospect, the system keeps track of the history for you.</w:t>
      </w:r>
    </w:p>
    <w:p w14:paraId="17954E0D" w14:textId="77777777" w:rsidR="00FE307A" w:rsidRDefault="00FE307A" w:rsidP="00FE307A">
      <w:pPr>
        <w:pStyle w:val="NumberedList1"/>
        <w:numPr>
          <w:ilvl w:val="0"/>
          <w:numId w:val="0"/>
        </w:numPr>
        <w:tabs>
          <w:tab w:val="left" w:pos="360"/>
        </w:tabs>
        <w:ind w:left="360" w:hanging="360"/>
      </w:pPr>
      <w:r>
        <w:t>1.</w:t>
      </w:r>
      <w:r>
        <w:tab/>
        <w:t>Open the opportunity.</w:t>
      </w:r>
    </w:p>
    <w:p w14:paraId="55DFF3F5" w14:textId="77777777" w:rsidR="00FE307A" w:rsidRDefault="00FE307A" w:rsidP="00653455">
      <w:pPr>
        <w:pStyle w:val="NumberedList1"/>
        <w:numPr>
          <w:ilvl w:val="0"/>
          <w:numId w:val="0"/>
        </w:numPr>
        <w:tabs>
          <w:tab w:val="left" w:pos="360"/>
        </w:tabs>
        <w:ind w:left="360" w:hanging="360"/>
      </w:pPr>
      <w:r>
        <w:t>2.</w:t>
      </w:r>
      <w:r>
        <w:tab/>
        <w:t xml:space="preserve">In the </w:t>
      </w:r>
      <w:r>
        <w:rPr>
          <w:rStyle w:val="UI"/>
        </w:rPr>
        <w:t>Product Line Items</w:t>
      </w:r>
      <w:r>
        <w:t xml:space="preserve"> section, </w:t>
      </w:r>
      <w:r w:rsidR="00D6010A">
        <w:t>choose</w:t>
      </w:r>
      <w:r>
        <w:t xml:space="preserve"> </w:t>
      </w:r>
      <w:r w:rsidR="002A4B06">
        <w:t xml:space="preserve">the </w:t>
      </w:r>
      <w:r w:rsidR="002A4B06">
        <w:rPr>
          <w:b/>
        </w:rPr>
        <w:t>Add</w:t>
      </w:r>
      <w:r w:rsidR="002A4B06">
        <w:t xml:space="preserve"> button </w:t>
      </w:r>
      <w:r>
        <w:rPr>
          <w:noProof/>
        </w:rPr>
        <w:drawing>
          <wp:inline distT="0" distB="0" distL="0" distR="0" wp14:anchorId="625181D1" wp14:editId="6BEE1520">
            <wp:extent cx="123842" cy="123842"/>
            <wp:effectExtent l="0" t="0" r="0" b="0"/>
            <wp:docPr id="81" name="Picture 8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23842" cy="123842"/>
                    </a:xfrm>
                    <a:prstGeom prst="rect">
                      <a:avLst/>
                    </a:prstGeom>
                  </pic:spPr>
                </pic:pic>
              </a:graphicData>
            </a:graphic>
          </wp:inline>
        </w:drawing>
      </w:r>
      <w:r>
        <w:t xml:space="preserve"> and then select the products. (Scroll down to see the </w:t>
      </w:r>
      <w:r>
        <w:rPr>
          <w:rStyle w:val="UI"/>
        </w:rPr>
        <w:t>Product Line Items</w:t>
      </w:r>
      <w:r>
        <w:t xml:space="preserve"> section.)</w:t>
      </w:r>
    </w:p>
    <w:p w14:paraId="0B9ED06E" w14:textId="77777777" w:rsidR="00FE307A" w:rsidRDefault="00776379" w:rsidP="00653455">
      <w:pPr>
        <w:pStyle w:val="NumberedList1"/>
        <w:numPr>
          <w:ilvl w:val="0"/>
          <w:numId w:val="0"/>
        </w:numPr>
        <w:tabs>
          <w:tab w:val="left" w:pos="360"/>
        </w:tabs>
        <w:ind w:left="360" w:hanging="360"/>
      </w:pPr>
      <w:r>
        <w:rPr>
          <w:noProof/>
        </w:rPr>
        <w:drawing>
          <wp:anchor distT="0" distB="0" distL="114300" distR="114300" simplePos="0" relativeHeight="251695104" behindDoc="0" locked="0" layoutInCell="1" allowOverlap="1" wp14:anchorId="27AD638A" wp14:editId="41D062CD">
            <wp:simplePos x="0" y="0"/>
            <wp:positionH relativeFrom="margin">
              <wp:align>center</wp:align>
            </wp:positionH>
            <wp:positionV relativeFrom="paragraph">
              <wp:posOffset>680720</wp:posOffset>
            </wp:positionV>
            <wp:extent cx="5029200" cy="3117850"/>
            <wp:effectExtent l="0" t="0" r="0" b="6350"/>
            <wp:wrapSquare wrapText="bothSides"/>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lum/>
                      <a:extLst>
                        <a:ext uri="{28A0092B-C50C-407E-A947-70E740481C1C}">
                          <a14:useLocalDpi xmlns:a14="http://schemas.microsoft.com/office/drawing/2010/main" val="0"/>
                        </a:ext>
                      </a:extLst>
                    </a:blip>
                    <a:stretch>
                      <a:fillRect/>
                    </a:stretch>
                  </pic:blipFill>
                  <pic:spPr>
                    <a:xfrm>
                      <a:off x="0" y="0"/>
                      <a:ext cx="5029200" cy="3117850"/>
                    </a:xfrm>
                    <a:prstGeom prst="rect">
                      <a:avLst/>
                    </a:prstGeom>
                    <a:noFill/>
                    <a:ln>
                      <a:noFill/>
                    </a:ln>
                  </pic:spPr>
                </pic:pic>
              </a:graphicData>
            </a:graphic>
          </wp:anchor>
        </w:drawing>
      </w:r>
      <w:r w:rsidR="00FE307A">
        <w:t>3.</w:t>
      </w:r>
      <w:r w:rsidR="00FE307A">
        <w:tab/>
        <w:t xml:space="preserve">In the </w:t>
      </w:r>
      <w:r w:rsidR="00FE307A">
        <w:rPr>
          <w:rStyle w:val="UI"/>
        </w:rPr>
        <w:t>Quotes</w:t>
      </w:r>
      <w:r w:rsidR="00FE307A">
        <w:t xml:space="preserve"> section, </w:t>
      </w:r>
      <w:r w:rsidR="00D6010A">
        <w:t>choose</w:t>
      </w:r>
      <w:r w:rsidR="00FE307A">
        <w:t xml:space="preserve"> </w:t>
      </w:r>
      <w:r w:rsidR="002A4B06">
        <w:t xml:space="preserve">the </w:t>
      </w:r>
      <w:r w:rsidR="002A4B06" w:rsidRPr="00F95369">
        <w:rPr>
          <w:b/>
        </w:rPr>
        <w:t>Add</w:t>
      </w:r>
      <w:r w:rsidR="002A4B06">
        <w:t xml:space="preserve"> button </w:t>
      </w:r>
      <w:r w:rsidR="00FE307A">
        <w:rPr>
          <w:noProof/>
        </w:rPr>
        <w:drawing>
          <wp:inline distT="0" distB="0" distL="0" distR="0" wp14:anchorId="726B18C1" wp14:editId="11A18C7E">
            <wp:extent cx="123842" cy="123842"/>
            <wp:effectExtent l="0" t="0" r="0" b="0"/>
            <wp:docPr id="82" name="Picture 8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23842" cy="123842"/>
                    </a:xfrm>
                    <a:prstGeom prst="rect">
                      <a:avLst/>
                    </a:prstGeom>
                  </pic:spPr>
                </pic:pic>
              </a:graphicData>
            </a:graphic>
          </wp:inline>
        </w:drawing>
      </w:r>
      <w:r w:rsidR="00FE307A">
        <w:t xml:space="preserve"> and then fill in the fields to create the quote. (You may need to scroll down to see the </w:t>
      </w:r>
      <w:r w:rsidR="00FE307A">
        <w:rPr>
          <w:rStyle w:val="UI"/>
        </w:rPr>
        <w:t>Quotes</w:t>
      </w:r>
      <w:r w:rsidR="00FE307A">
        <w:t xml:space="preserve"> section.) Then, on the command bar, </w:t>
      </w:r>
      <w:r w:rsidR="00D6010A">
        <w:t>choose</w:t>
      </w:r>
      <w:r w:rsidR="00FE307A">
        <w:t xml:space="preserve"> </w:t>
      </w:r>
      <w:r w:rsidR="00FE307A">
        <w:rPr>
          <w:rStyle w:val="UI"/>
        </w:rPr>
        <w:t>Activate Quote</w:t>
      </w:r>
      <w:r w:rsidR="00FE307A">
        <w:t xml:space="preserve">. </w:t>
      </w:r>
    </w:p>
    <w:p w14:paraId="66AEB7F1" w14:textId="77777777" w:rsidR="00653455" w:rsidRDefault="00653455"/>
    <w:p w14:paraId="57D38A4A" w14:textId="77777777" w:rsidR="00FE307A" w:rsidRDefault="00FE307A" w:rsidP="00534476">
      <w:pPr>
        <w:spacing w:before="480"/>
      </w:pPr>
      <w:r>
        <w:rPr>
          <w:rStyle w:val="UI"/>
        </w:rPr>
        <w:t xml:space="preserve">Next </w:t>
      </w:r>
      <w:r w:rsidR="00D35D43">
        <w:rPr>
          <w:rStyle w:val="UI"/>
        </w:rPr>
        <w:t xml:space="preserve">up:   </w:t>
      </w:r>
      <w:hyperlink w:anchor="z8753e62206d346a7992944235512bf95" w:history="1">
        <w:r w:rsidRPr="00F55488">
          <w:rPr>
            <w:rStyle w:val="Hyperlink"/>
            <w:sz w:val="22"/>
          </w:rPr>
          <w:t>Close an opportunity as won or lost</w:t>
        </w:r>
      </w:hyperlink>
      <w:r>
        <w:t xml:space="preserve">       </w:t>
      </w:r>
    </w:p>
    <w:p w14:paraId="696D2EBE" w14:textId="77777777" w:rsidR="00FE307A" w:rsidRDefault="00FE307A" w:rsidP="0058320C">
      <w:pPr>
        <w:pStyle w:val="Heading2"/>
      </w:pPr>
      <w:bookmarkStart w:id="98" w:name="_Toc400352640"/>
      <w:r>
        <w:lastRenderedPageBreak/>
        <w:t>Close an opportunity as won or lost</w:t>
      </w:r>
      <w:bookmarkStart w:id="99" w:name="z8753e62206d346a7992944235512bf95"/>
      <w:bookmarkEnd w:id="98"/>
      <w:bookmarkEnd w:id="99"/>
    </w:p>
    <w:p w14:paraId="1CA72483" w14:textId="77777777" w:rsidR="00FE307A" w:rsidRDefault="00FE307A">
      <w:r>
        <w:t>Eventually you’ll know whether you’ve won or lost a deal. Then you’ll need to close the opportunity and enter a few details about the reason.</w:t>
      </w:r>
    </w:p>
    <w:p w14:paraId="5330883C" w14:textId="77777777" w:rsidR="00FE307A" w:rsidRDefault="00FE307A" w:rsidP="00FE307A">
      <w:pPr>
        <w:pStyle w:val="NumberedList1"/>
        <w:numPr>
          <w:ilvl w:val="0"/>
          <w:numId w:val="0"/>
        </w:numPr>
        <w:tabs>
          <w:tab w:val="left" w:pos="360"/>
        </w:tabs>
        <w:ind w:left="360" w:hanging="360"/>
      </w:pPr>
      <w:r>
        <w:t>1.</w:t>
      </w:r>
      <w:r>
        <w:tab/>
        <w:t>Open the opportunity.</w:t>
      </w:r>
    </w:p>
    <w:p w14:paraId="07E74D0D" w14:textId="77777777" w:rsidR="00FE307A" w:rsidRDefault="00FE307A" w:rsidP="00FE307A">
      <w:pPr>
        <w:pStyle w:val="NumberedList1"/>
        <w:numPr>
          <w:ilvl w:val="0"/>
          <w:numId w:val="0"/>
        </w:numPr>
        <w:tabs>
          <w:tab w:val="left" w:pos="360"/>
        </w:tabs>
        <w:ind w:left="360" w:hanging="360"/>
      </w:pPr>
      <w:r>
        <w:t>2.</w:t>
      </w:r>
      <w:r>
        <w:tab/>
        <w:t xml:space="preserve">On the command bar, </w:t>
      </w:r>
      <w:r w:rsidR="00D6010A">
        <w:t>choose</w:t>
      </w:r>
      <w:r>
        <w:t xml:space="preserve"> </w:t>
      </w:r>
      <w:r>
        <w:rPr>
          <w:rStyle w:val="UI"/>
        </w:rPr>
        <w:t xml:space="preserve">Close </w:t>
      </w:r>
      <w:proofErr w:type="gramStart"/>
      <w:r>
        <w:rPr>
          <w:rStyle w:val="UI"/>
        </w:rPr>
        <w:t>As</w:t>
      </w:r>
      <w:proofErr w:type="gramEnd"/>
      <w:r>
        <w:rPr>
          <w:rStyle w:val="UI"/>
        </w:rPr>
        <w:t xml:space="preserve"> Won</w:t>
      </w:r>
      <w:r>
        <w:t xml:space="preserve"> or </w:t>
      </w:r>
      <w:r>
        <w:rPr>
          <w:rStyle w:val="UI"/>
        </w:rPr>
        <w:t>Close As Lost</w:t>
      </w:r>
      <w:r>
        <w:t>.</w:t>
      </w:r>
    </w:p>
    <w:p w14:paraId="4F83AABD" w14:textId="77777777" w:rsidR="00FE307A" w:rsidRDefault="00776379" w:rsidP="00FE307A">
      <w:pPr>
        <w:pStyle w:val="NumberedList1"/>
        <w:numPr>
          <w:ilvl w:val="0"/>
          <w:numId w:val="0"/>
        </w:numPr>
        <w:tabs>
          <w:tab w:val="left" w:pos="360"/>
        </w:tabs>
        <w:ind w:left="360" w:hanging="360"/>
      </w:pPr>
      <w:r>
        <w:rPr>
          <w:noProof/>
        </w:rPr>
        <w:drawing>
          <wp:anchor distT="0" distB="0" distL="114300" distR="114300" simplePos="0" relativeHeight="251696128" behindDoc="0" locked="0" layoutInCell="1" allowOverlap="1" wp14:anchorId="7D97724B" wp14:editId="3608B41D">
            <wp:simplePos x="0" y="0"/>
            <wp:positionH relativeFrom="margin">
              <wp:align>center</wp:align>
            </wp:positionH>
            <wp:positionV relativeFrom="paragraph">
              <wp:posOffset>467995</wp:posOffset>
            </wp:positionV>
            <wp:extent cx="5027905" cy="1164798"/>
            <wp:effectExtent l="0" t="0" r="1905" b="0"/>
            <wp:wrapSquare wrapText="bothSides"/>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lum/>
                      <a:extLst>
                        <a:ext uri="{28A0092B-C50C-407E-A947-70E740481C1C}">
                          <a14:useLocalDpi xmlns:a14="http://schemas.microsoft.com/office/drawing/2010/main" val="0"/>
                        </a:ext>
                      </a:extLst>
                    </a:blip>
                    <a:stretch>
                      <a:fillRect/>
                    </a:stretch>
                  </pic:blipFill>
                  <pic:spPr>
                    <a:xfrm>
                      <a:off x="0" y="0"/>
                      <a:ext cx="5027905" cy="1164798"/>
                    </a:xfrm>
                    <a:prstGeom prst="rect">
                      <a:avLst/>
                    </a:prstGeom>
                    <a:noFill/>
                    <a:ln>
                      <a:noFill/>
                    </a:ln>
                  </pic:spPr>
                </pic:pic>
              </a:graphicData>
            </a:graphic>
          </wp:anchor>
        </w:drawing>
      </w:r>
      <w:r w:rsidR="00FE307A">
        <w:t>3.</w:t>
      </w:r>
      <w:r w:rsidR="00FE307A">
        <w:tab/>
        <w:t xml:space="preserve">Select the reason from the drop-down list, and enter a </w:t>
      </w:r>
      <w:r w:rsidR="00851BE5">
        <w:t xml:space="preserve">brief description of why. </w:t>
      </w:r>
      <w:r w:rsidR="00911213">
        <w:t>Choose</w:t>
      </w:r>
      <w:r w:rsidR="00851BE5">
        <w:t> </w:t>
      </w:r>
      <w:r w:rsidR="00FE307A">
        <w:rPr>
          <w:rStyle w:val="UI"/>
        </w:rPr>
        <w:t>OK</w:t>
      </w:r>
      <w:r w:rsidR="00FE307A">
        <w:t>.</w:t>
      </w:r>
    </w:p>
    <w:p w14:paraId="0939E549" w14:textId="77777777" w:rsidR="00FE307A" w:rsidRDefault="00FE307A" w:rsidP="00FE307A">
      <w:pPr>
        <w:pStyle w:val="TextinList1"/>
        <w:ind w:left="0"/>
      </w:pPr>
    </w:p>
    <w:p w14:paraId="0D1DE615" w14:textId="77777777" w:rsidR="00FE307A" w:rsidRDefault="00FE307A" w:rsidP="00534476">
      <w:pPr>
        <w:spacing w:before="480"/>
      </w:pPr>
      <w:r>
        <w:t xml:space="preserve"> </w:t>
      </w:r>
      <w:r>
        <w:rPr>
          <w:rStyle w:val="UI"/>
        </w:rPr>
        <w:t>Next section:</w:t>
      </w:r>
      <w:r>
        <w:t xml:space="preserve"> </w:t>
      </w:r>
      <w:hyperlink w:anchor="zacea3e34c58f41689e50f0ac6de0edf7" w:history="1">
        <w:r w:rsidRPr="00F55488">
          <w:rPr>
            <w:rStyle w:val="Hyperlink"/>
            <w:sz w:val="22"/>
          </w:rPr>
          <w:t>Mainly for service reps</w:t>
        </w:r>
      </w:hyperlink>
    </w:p>
    <w:p w14:paraId="4F106ED2" w14:textId="77777777" w:rsidR="00FE307A" w:rsidRDefault="00FE307A" w:rsidP="0058320C">
      <w:pPr>
        <w:pStyle w:val="Heading1"/>
      </w:pPr>
      <w:bookmarkStart w:id="100" w:name="_Toc400352641"/>
      <w:r>
        <w:lastRenderedPageBreak/>
        <w:t>Mainly for service reps</w:t>
      </w:r>
      <w:bookmarkStart w:id="101" w:name="zacea3e34c58f41689e50f0ac6de0edf7"/>
      <w:bookmarkEnd w:id="100"/>
      <w:bookmarkEnd w:id="101"/>
    </w:p>
    <w:p w14:paraId="44785B29" w14:textId="7F984398" w:rsidR="005B2D6E" w:rsidRPr="005B2D6E" w:rsidRDefault="005B2D6E" w:rsidP="00686E46"/>
    <w:p w14:paraId="584E0ACF" w14:textId="77777777" w:rsidR="00FE307A" w:rsidRDefault="00FE307A" w:rsidP="0058320C">
      <w:pPr>
        <w:pStyle w:val="Heading2"/>
      </w:pPr>
      <w:bookmarkStart w:id="102" w:name="_Toc400352642"/>
      <w:r>
        <w:lastRenderedPageBreak/>
        <w:t>Find cases assigned to you</w:t>
      </w:r>
      <w:bookmarkStart w:id="103" w:name="zcd5ce7923dde48eab29c5540bd3706ba"/>
      <w:bookmarkEnd w:id="102"/>
      <w:bookmarkEnd w:id="103"/>
    </w:p>
    <w:p w14:paraId="45019C03" w14:textId="77777777" w:rsidR="00FE307A" w:rsidRDefault="00FE307A">
      <w:r>
        <w:t>One of the first things you’ll need to do when you start work each day is find the cases assigned to you.</w:t>
      </w:r>
    </w:p>
    <w:p w14:paraId="69CAFFBF" w14:textId="77777777" w:rsidR="00FE307A" w:rsidRDefault="00776379" w:rsidP="00FE307A">
      <w:pPr>
        <w:pStyle w:val="BulletedList1"/>
        <w:numPr>
          <w:ilvl w:val="0"/>
          <w:numId w:val="0"/>
        </w:numPr>
        <w:tabs>
          <w:tab w:val="left" w:pos="360"/>
        </w:tabs>
        <w:ind w:left="360" w:hanging="360"/>
      </w:pPr>
      <w:r>
        <w:rPr>
          <w:noProof/>
        </w:rPr>
        <w:drawing>
          <wp:anchor distT="0" distB="0" distL="114300" distR="114300" simplePos="0" relativeHeight="251697152" behindDoc="0" locked="0" layoutInCell="1" allowOverlap="1" wp14:anchorId="3C544B1D" wp14:editId="08D275F3">
            <wp:simplePos x="0" y="0"/>
            <wp:positionH relativeFrom="margin">
              <wp:align>center</wp:align>
            </wp:positionH>
            <wp:positionV relativeFrom="paragraph">
              <wp:posOffset>324338</wp:posOffset>
            </wp:positionV>
            <wp:extent cx="5026507" cy="737221"/>
            <wp:effectExtent l="0" t="0" r="3175" b="635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extLst>
                        <a:ext uri="{28A0092B-C50C-407E-A947-70E740481C1C}">
                          <a14:useLocalDpi xmlns:a14="http://schemas.microsoft.com/office/drawing/2010/main" val="0"/>
                        </a:ext>
                      </a:extLst>
                    </a:blip>
                    <a:stretch>
                      <a:fillRect/>
                    </a:stretch>
                  </pic:blipFill>
                  <pic:spPr>
                    <a:xfrm>
                      <a:off x="0" y="0"/>
                      <a:ext cx="5026507" cy="737221"/>
                    </a:xfrm>
                    <a:prstGeom prst="rect">
                      <a:avLst/>
                    </a:prstGeom>
                    <a:noFill/>
                    <a:ln>
                      <a:noFill/>
                    </a:ln>
                  </pic:spPr>
                </pic:pic>
              </a:graphicData>
            </a:graphic>
          </wp:anchor>
        </w:drawing>
      </w:r>
      <w:r w:rsidR="00FE307A">
        <w:rPr>
          <w:rFonts w:ascii="Symbol" w:hAnsi="Symbol"/>
        </w:rPr>
        <w:t></w:t>
      </w:r>
      <w:r w:rsidR="00FE307A">
        <w:rPr>
          <w:rFonts w:ascii="Symbol" w:hAnsi="Symbol"/>
        </w:rPr>
        <w:tab/>
      </w:r>
      <w:proofErr w:type="gramStart"/>
      <w:r w:rsidR="00FE307A">
        <w:t>On</w:t>
      </w:r>
      <w:proofErr w:type="gramEnd"/>
      <w:r w:rsidR="00FE307A">
        <w:t xml:space="preserve"> the </w:t>
      </w:r>
      <w:proofErr w:type="spellStart"/>
      <w:r w:rsidR="00FE307A">
        <w:t>nav</w:t>
      </w:r>
      <w:proofErr w:type="spellEnd"/>
      <w:r w:rsidR="00FE307A">
        <w:t xml:space="preserve"> bar, </w:t>
      </w:r>
      <w:r w:rsidR="00D6010A">
        <w:t>choose</w:t>
      </w:r>
      <w:r w:rsidR="00FE307A">
        <w:t xml:space="preserve"> </w:t>
      </w:r>
      <w:r w:rsidR="00FE307A">
        <w:rPr>
          <w:rStyle w:val="UI"/>
        </w:rPr>
        <w:t>Service</w:t>
      </w:r>
      <w:r w:rsidR="00FE307A">
        <w:t xml:space="preserve">, and then </w:t>
      </w:r>
      <w:r w:rsidR="00D6010A">
        <w:t>choose</w:t>
      </w:r>
      <w:r w:rsidR="00FE307A">
        <w:t xml:space="preserve"> the tile for </w:t>
      </w:r>
      <w:r w:rsidR="00FE307A">
        <w:rPr>
          <w:rStyle w:val="UI"/>
        </w:rPr>
        <w:t>Cases</w:t>
      </w:r>
      <w:r w:rsidR="00FE307A">
        <w:t>.</w:t>
      </w:r>
    </w:p>
    <w:p w14:paraId="2BC2285E" w14:textId="77777777" w:rsidR="00FE307A" w:rsidRDefault="00FE307A" w:rsidP="0058320C">
      <w:pPr>
        <w:pStyle w:val="Heading3"/>
      </w:pPr>
      <w:r>
        <w:t>Sort the list by case priority</w:t>
      </w:r>
    </w:p>
    <w:p w14:paraId="529359CA" w14:textId="55601C22" w:rsidR="00FE307A" w:rsidRDefault="00776379" w:rsidP="00FE307A">
      <w:pPr>
        <w:pStyle w:val="BulletedList1"/>
        <w:numPr>
          <w:ilvl w:val="0"/>
          <w:numId w:val="0"/>
        </w:numPr>
        <w:tabs>
          <w:tab w:val="left" w:pos="360"/>
        </w:tabs>
        <w:ind w:left="360" w:hanging="360"/>
      </w:pPr>
      <w:r>
        <w:rPr>
          <w:noProof/>
        </w:rPr>
        <w:drawing>
          <wp:anchor distT="0" distB="0" distL="114300" distR="114300" simplePos="0" relativeHeight="251698176" behindDoc="0" locked="0" layoutInCell="1" allowOverlap="1" wp14:anchorId="0D0399A9" wp14:editId="5E2AAC94">
            <wp:simplePos x="0" y="0"/>
            <wp:positionH relativeFrom="margin">
              <wp:align>center</wp:align>
            </wp:positionH>
            <wp:positionV relativeFrom="paragraph">
              <wp:posOffset>508386</wp:posOffset>
            </wp:positionV>
            <wp:extent cx="5028771" cy="1818739"/>
            <wp:effectExtent l="0" t="0" r="635" b="0"/>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lum/>
                      <a:extLst>
                        <a:ext uri="{28A0092B-C50C-407E-A947-70E740481C1C}">
                          <a14:useLocalDpi xmlns:a14="http://schemas.microsoft.com/office/drawing/2010/main" val="0"/>
                        </a:ext>
                      </a:extLst>
                    </a:blip>
                    <a:stretch>
                      <a:fillRect/>
                    </a:stretch>
                  </pic:blipFill>
                  <pic:spPr>
                    <a:xfrm>
                      <a:off x="0" y="0"/>
                      <a:ext cx="5028771" cy="1818739"/>
                    </a:xfrm>
                    <a:prstGeom prst="rect">
                      <a:avLst/>
                    </a:prstGeom>
                    <a:noFill/>
                    <a:ln>
                      <a:noFill/>
                    </a:ln>
                  </pic:spPr>
                </pic:pic>
              </a:graphicData>
            </a:graphic>
          </wp:anchor>
        </w:drawing>
      </w:r>
      <w:r w:rsidR="00FE307A">
        <w:rPr>
          <w:rFonts w:ascii="Symbol" w:hAnsi="Symbol"/>
        </w:rPr>
        <w:t></w:t>
      </w:r>
      <w:r w:rsidR="00FE307A">
        <w:rPr>
          <w:rFonts w:ascii="Symbol" w:hAnsi="Symbol"/>
        </w:rPr>
        <w:tab/>
      </w:r>
      <w:proofErr w:type="gramStart"/>
      <w:r w:rsidR="00FE307A">
        <w:t>To</w:t>
      </w:r>
      <w:proofErr w:type="gramEnd"/>
      <w:r w:rsidR="00FE307A">
        <w:t xml:space="preserve"> see </w:t>
      </w:r>
      <w:r w:rsidR="00FE307A">
        <w:rPr>
          <w:rStyle w:val="UI"/>
        </w:rPr>
        <w:t>High</w:t>
      </w:r>
      <w:r w:rsidR="00FE307A">
        <w:t xml:space="preserve"> priority cases at the top of the list (and to know which cases to work on first), </w:t>
      </w:r>
      <w:r w:rsidR="002A4B06">
        <w:t xml:space="preserve">choose </w:t>
      </w:r>
      <w:r w:rsidR="00FE307A">
        <w:rPr>
          <w:rStyle w:val="UI"/>
        </w:rPr>
        <w:t>Priority</w:t>
      </w:r>
      <w:r w:rsidR="00FE307A">
        <w:t>.</w:t>
      </w:r>
    </w:p>
    <w:p w14:paraId="79E88AB2" w14:textId="77777777" w:rsidR="00FE307A" w:rsidRDefault="00FE307A" w:rsidP="00FE307A">
      <w:pPr>
        <w:pStyle w:val="TextinList1"/>
        <w:ind w:left="0"/>
      </w:pPr>
    </w:p>
    <w:p w14:paraId="691DD994" w14:textId="77777777" w:rsidR="00FE307A" w:rsidRDefault="00FE307A" w:rsidP="00DF5F91">
      <w:pPr>
        <w:spacing w:before="480"/>
      </w:pPr>
      <w:r>
        <w:t xml:space="preserve"> </w:t>
      </w:r>
      <w:r>
        <w:rPr>
          <w:rStyle w:val="UI"/>
        </w:rPr>
        <w:t xml:space="preserve">Next </w:t>
      </w:r>
      <w:r w:rsidR="00D35D43">
        <w:rPr>
          <w:rStyle w:val="UI"/>
        </w:rPr>
        <w:t xml:space="preserve">up:   </w:t>
      </w:r>
      <w:hyperlink w:anchor="z92418156428a4696b093ef23d9bc7f2e" w:history="1">
        <w:r w:rsidRPr="00F55488">
          <w:rPr>
            <w:rStyle w:val="Hyperlink"/>
            <w:sz w:val="22"/>
          </w:rPr>
          <w:t>Identify the type of service a customer is entitled to</w:t>
        </w:r>
      </w:hyperlink>
      <w:r>
        <w:t xml:space="preserve">       </w:t>
      </w:r>
    </w:p>
    <w:p w14:paraId="3930F9FA" w14:textId="77777777" w:rsidR="00FE307A" w:rsidRDefault="00FE307A" w:rsidP="0058320C">
      <w:pPr>
        <w:pStyle w:val="Heading2"/>
      </w:pPr>
      <w:bookmarkStart w:id="104" w:name="_Toc400352643"/>
      <w:r>
        <w:lastRenderedPageBreak/>
        <w:t>Identify the type of</w:t>
      </w:r>
      <w:r w:rsidR="00DF5F91">
        <w:t xml:space="preserve"> service a customer is </w:t>
      </w:r>
      <w:r w:rsidR="000045DD">
        <w:t>entitled </w:t>
      </w:r>
      <w:r>
        <w:t>to</w:t>
      </w:r>
      <w:bookmarkStart w:id="105" w:name="z92418156428a4696b093ef23d9bc7f2e"/>
      <w:bookmarkEnd w:id="104"/>
      <w:bookmarkEnd w:id="105"/>
    </w:p>
    <w:p w14:paraId="26F2C549" w14:textId="77777777" w:rsidR="00FE307A" w:rsidRDefault="00FE307A">
      <w:r>
        <w:t>While you’re working on a case, you see all the details you need to know about the issue, like who reported it, where the case originated, and whether the case has been escalated to a manager.</w:t>
      </w:r>
    </w:p>
    <w:p w14:paraId="4A8756B6" w14:textId="77777777" w:rsidR="00FE307A" w:rsidRDefault="00FE307A">
      <w:r>
        <w:t xml:space="preserve">In the </w:t>
      </w:r>
      <w:r>
        <w:rPr>
          <w:rStyle w:val="UI"/>
        </w:rPr>
        <w:t>Entitlement</w:t>
      </w:r>
      <w:r>
        <w:t xml:space="preserve"> section, you can see the type of service a customer should receive (for example, basic or premium), and how much service they have remaining.</w:t>
      </w:r>
    </w:p>
    <w:p w14:paraId="4516721D" w14:textId="77777777" w:rsidR="00FE307A" w:rsidRDefault="003F1F15" w:rsidP="00FE307A">
      <w:r>
        <w:rPr>
          <w:noProof/>
        </w:rPr>
        <w:drawing>
          <wp:anchor distT="0" distB="0" distL="114300" distR="114300" simplePos="0" relativeHeight="251699200" behindDoc="0" locked="0" layoutInCell="1" allowOverlap="1" wp14:anchorId="262B8ED9" wp14:editId="7013CF94">
            <wp:simplePos x="0" y="0"/>
            <wp:positionH relativeFrom="margin">
              <wp:align>left</wp:align>
            </wp:positionH>
            <wp:positionV relativeFrom="paragraph">
              <wp:posOffset>85090</wp:posOffset>
            </wp:positionV>
            <wp:extent cx="5029200" cy="2757170"/>
            <wp:effectExtent l="0" t="0" r="0" b="508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lum/>
                      <a:extLst>
                        <a:ext uri="{28A0092B-C50C-407E-A947-70E740481C1C}">
                          <a14:useLocalDpi xmlns:a14="http://schemas.microsoft.com/office/drawing/2010/main" val="0"/>
                        </a:ext>
                      </a:extLst>
                    </a:blip>
                    <a:stretch>
                      <a:fillRect/>
                    </a:stretch>
                  </pic:blipFill>
                  <pic:spPr>
                    <a:xfrm>
                      <a:off x="0" y="0"/>
                      <a:ext cx="5029200" cy="2757170"/>
                    </a:xfrm>
                    <a:prstGeom prst="rect">
                      <a:avLst/>
                    </a:prstGeom>
                    <a:noFill/>
                    <a:ln>
                      <a:noFill/>
                    </a:ln>
                  </pic:spPr>
                </pic:pic>
              </a:graphicData>
            </a:graphic>
          </wp:anchor>
        </w:drawing>
      </w:r>
    </w:p>
    <w:p w14:paraId="09248EE4" w14:textId="77777777" w:rsidR="003F1F15" w:rsidRDefault="00FE307A">
      <w:r>
        <w:t xml:space="preserve"> </w:t>
      </w:r>
    </w:p>
    <w:p w14:paraId="5A8A77D3" w14:textId="77777777" w:rsidR="003F1F15" w:rsidRDefault="003F1F15"/>
    <w:p w14:paraId="0D23BFEF" w14:textId="77777777" w:rsidR="003F1F15" w:rsidRDefault="003F1F15"/>
    <w:p w14:paraId="2F86E4FA" w14:textId="77777777" w:rsidR="003F1F15" w:rsidRDefault="003F1F15"/>
    <w:p w14:paraId="650B2AA7" w14:textId="77777777" w:rsidR="003F1F15" w:rsidRDefault="003F1F15"/>
    <w:p w14:paraId="78702EB8" w14:textId="77777777" w:rsidR="003F1F15" w:rsidRDefault="003F1F15"/>
    <w:p w14:paraId="02BD31D3" w14:textId="77777777" w:rsidR="003F1F15" w:rsidRDefault="003F1F15"/>
    <w:p w14:paraId="2F2D0B33" w14:textId="77777777" w:rsidR="003F1F15" w:rsidRDefault="003F1F15"/>
    <w:p w14:paraId="6E136910" w14:textId="77777777" w:rsidR="003F1F15" w:rsidRDefault="003F1F15"/>
    <w:p w14:paraId="79B26ADE" w14:textId="77777777" w:rsidR="003F1F15" w:rsidRDefault="003F1F15"/>
    <w:p w14:paraId="33A7F3BD" w14:textId="77777777" w:rsidR="003F1F15" w:rsidRDefault="003F1F15"/>
    <w:p w14:paraId="4D3E5F58" w14:textId="77777777" w:rsidR="00FE307A" w:rsidRDefault="00FE307A" w:rsidP="00DF5F91">
      <w:pPr>
        <w:spacing w:before="480"/>
      </w:pPr>
      <w:r>
        <w:rPr>
          <w:rStyle w:val="UI"/>
        </w:rPr>
        <w:t xml:space="preserve">Next </w:t>
      </w:r>
      <w:r w:rsidR="00D35D43">
        <w:rPr>
          <w:rStyle w:val="UI"/>
        </w:rPr>
        <w:t xml:space="preserve">up:   </w:t>
      </w:r>
      <w:hyperlink w:anchor="zacf6f5bce19843c6a780a8d5a711db05" w:history="1">
        <w:r w:rsidRPr="00F55488">
          <w:rPr>
            <w:rStyle w:val="Hyperlink"/>
            <w:sz w:val="22"/>
          </w:rPr>
          <w:t>See how much time you have to resolve a case</w:t>
        </w:r>
      </w:hyperlink>
      <w:r>
        <w:t xml:space="preserve">     </w:t>
      </w:r>
    </w:p>
    <w:p w14:paraId="6CDC89F5" w14:textId="77777777" w:rsidR="00FE307A" w:rsidRDefault="00FE307A" w:rsidP="0058320C">
      <w:pPr>
        <w:pStyle w:val="Heading2"/>
      </w:pPr>
      <w:bookmarkStart w:id="106" w:name="_Toc400352644"/>
      <w:r>
        <w:lastRenderedPageBreak/>
        <w:t xml:space="preserve">See how </w:t>
      </w:r>
      <w:r w:rsidR="00057324">
        <w:t>much time you have to resolve a </w:t>
      </w:r>
      <w:r>
        <w:t>case</w:t>
      </w:r>
      <w:bookmarkStart w:id="107" w:name="zacf6f5bce19843c6a780a8d5a711db05"/>
      <w:bookmarkEnd w:id="106"/>
      <w:bookmarkEnd w:id="107"/>
    </w:p>
    <w:p w14:paraId="63A577C9" w14:textId="77777777" w:rsidR="00FE307A" w:rsidRDefault="00FE307A">
      <w:r>
        <w:t>The countdown timer tells you how soon you need to respond to the customer’s issue, and how much time you have to resolve the case and me</w:t>
      </w:r>
      <w:r w:rsidR="00851BE5">
        <w:t>et your service level agreement </w:t>
      </w:r>
      <w:r>
        <w:t>goal.</w:t>
      </w:r>
    </w:p>
    <w:p w14:paraId="5DF1368E" w14:textId="77777777" w:rsidR="00FE307A" w:rsidRDefault="003F1F15" w:rsidP="00FE307A">
      <w:r>
        <w:rPr>
          <w:noProof/>
        </w:rPr>
        <w:drawing>
          <wp:anchor distT="0" distB="0" distL="114300" distR="114300" simplePos="0" relativeHeight="251700224" behindDoc="0" locked="0" layoutInCell="1" allowOverlap="1" wp14:anchorId="430F5C2C" wp14:editId="3F4FE41E">
            <wp:simplePos x="0" y="0"/>
            <wp:positionH relativeFrom="margin">
              <wp:align>left</wp:align>
            </wp:positionH>
            <wp:positionV relativeFrom="paragraph">
              <wp:posOffset>135448</wp:posOffset>
            </wp:positionV>
            <wp:extent cx="5029273" cy="2690661"/>
            <wp:effectExtent l="0" t="0" r="0" b="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lum/>
                      <a:extLst>
                        <a:ext uri="{28A0092B-C50C-407E-A947-70E740481C1C}">
                          <a14:useLocalDpi xmlns:a14="http://schemas.microsoft.com/office/drawing/2010/main" val="0"/>
                        </a:ext>
                      </a:extLst>
                    </a:blip>
                    <a:stretch>
                      <a:fillRect/>
                    </a:stretch>
                  </pic:blipFill>
                  <pic:spPr>
                    <a:xfrm>
                      <a:off x="0" y="0"/>
                      <a:ext cx="5029273" cy="26906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C6CBF1" w14:textId="77777777" w:rsidR="003F1F15" w:rsidRDefault="003F1F15">
      <w:pPr>
        <w:rPr>
          <w:rStyle w:val="UI"/>
        </w:rPr>
      </w:pPr>
    </w:p>
    <w:p w14:paraId="2A8A94AC" w14:textId="77777777" w:rsidR="003F1F15" w:rsidRDefault="003F1F15">
      <w:pPr>
        <w:rPr>
          <w:rStyle w:val="UI"/>
        </w:rPr>
      </w:pPr>
    </w:p>
    <w:p w14:paraId="21766633" w14:textId="77777777" w:rsidR="003F1F15" w:rsidRDefault="003F1F15">
      <w:pPr>
        <w:rPr>
          <w:rStyle w:val="UI"/>
        </w:rPr>
      </w:pPr>
    </w:p>
    <w:p w14:paraId="563B7297" w14:textId="77777777" w:rsidR="003F1F15" w:rsidRDefault="003F1F15">
      <w:pPr>
        <w:rPr>
          <w:rStyle w:val="UI"/>
        </w:rPr>
      </w:pPr>
    </w:p>
    <w:p w14:paraId="41A7F04F" w14:textId="77777777" w:rsidR="003F1F15" w:rsidRDefault="003F1F15">
      <w:pPr>
        <w:rPr>
          <w:rStyle w:val="UI"/>
        </w:rPr>
      </w:pPr>
    </w:p>
    <w:p w14:paraId="62BADE4A" w14:textId="77777777" w:rsidR="003F1F15" w:rsidRDefault="003F1F15">
      <w:pPr>
        <w:rPr>
          <w:rStyle w:val="UI"/>
        </w:rPr>
      </w:pPr>
    </w:p>
    <w:p w14:paraId="35EEA3AF" w14:textId="77777777" w:rsidR="003F1F15" w:rsidRDefault="003F1F15">
      <w:pPr>
        <w:rPr>
          <w:rStyle w:val="UI"/>
        </w:rPr>
      </w:pPr>
    </w:p>
    <w:p w14:paraId="1F0A5282" w14:textId="77777777" w:rsidR="003F1F15" w:rsidRDefault="003F1F15">
      <w:pPr>
        <w:rPr>
          <w:rStyle w:val="UI"/>
        </w:rPr>
      </w:pPr>
    </w:p>
    <w:p w14:paraId="6A0C0836" w14:textId="77777777" w:rsidR="003F1F15" w:rsidRDefault="003F1F15">
      <w:pPr>
        <w:rPr>
          <w:rStyle w:val="UI"/>
        </w:rPr>
      </w:pPr>
    </w:p>
    <w:p w14:paraId="6AA3E84A" w14:textId="77777777" w:rsidR="003F1F15" w:rsidRDefault="003F1F15">
      <w:pPr>
        <w:rPr>
          <w:rStyle w:val="UI"/>
        </w:rPr>
      </w:pPr>
    </w:p>
    <w:p w14:paraId="59C69116" w14:textId="77777777" w:rsidR="003F1F15" w:rsidRDefault="003F1F15">
      <w:pPr>
        <w:rPr>
          <w:rStyle w:val="UI"/>
        </w:rPr>
      </w:pPr>
    </w:p>
    <w:p w14:paraId="31B8EB09" w14:textId="77777777" w:rsidR="00FE307A" w:rsidRDefault="00FE307A" w:rsidP="00DF5F91">
      <w:pPr>
        <w:spacing w:before="480"/>
      </w:pPr>
      <w:r>
        <w:rPr>
          <w:rStyle w:val="UI"/>
        </w:rPr>
        <w:t xml:space="preserve">Next </w:t>
      </w:r>
      <w:r w:rsidR="00D35D43">
        <w:rPr>
          <w:rStyle w:val="UI"/>
        </w:rPr>
        <w:t xml:space="preserve">up:   </w:t>
      </w:r>
      <w:hyperlink w:anchor="z36eecfc9827441fe9fff40a7c12ced12" w:history="1">
        <w:r w:rsidRPr="00F55488">
          <w:rPr>
            <w:rStyle w:val="Hyperlink"/>
            <w:sz w:val="22"/>
          </w:rPr>
          <w:t>Keep track of every customer interaction with notes and other CRM activities</w:t>
        </w:r>
      </w:hyperlink>
    </w:p>
    <w:p w14:paraId="1E1D7D48" w14:textId="77777777" w:rsidR="00FE307A" w:rsidRDefault="00FE307A" w:rsidP="0058320C">
      <w:pPr>
        <w:pStyle w:val="Heading2"/>
      </w:pPr>
      <w:bookmarkStart w:id="108" w:name="_Toc400352645"/>
      <w:r>
        <w:lastRenderedPageBreak/>
        <w:t>Keep track of every customer interaction with notes and other CRM activities</w:t>
      </w:r>
      <w:bookmarkStart w:id="109" w:name="z36eecfc9827441fe9fff40a7c12ced12"/>
      <w:bookmarkEnd w:id="108"/>
      <w:bookmarkEnd w:id="109"/>
    </w:p>
    <w:p w14:paraId="6C5BF1CB" w14:textId="77777777" w:rsidR="00FE307A" w:rsidRDefault="00FE307A">
      <w:r>
        <w:t xml:space="preserve">In Microsoft Dynamics CRM, you use </w:t>
      </w:r>
      <w:r>
        <w:rPr>
          <w:rStyle w:val="UI"/>
        </w:rPr>
        <w:t>activities</w:t>
      </w:r>
      <w:r>
        <w:t xml:space="preserve"> to keep track of all your customer communications. For example, you can take notes, send email, make phone calls, set up appointments, and assign yourself tasks as you resolve a service case. These actions are all considered types of activities.</w:t>
      </w:r>
    </w:p>
    <w:p w14:paraId="1E57F342" w14:textId="77777777" w:rsidR="00FE307A" w:rsidRDefault="00FE307A">
      <w:r>
        <w:t>While it’s important for everyone in the organization to track all their customer interactions by adding an activity for every email, phone call, task, or appointment, it’s especially important for the service team.</w:t>
      </w:r>
    </w:p>
    <w:p w14:paraId="2F1BDDDB" w14:textId="77777777" w:rsidR="00FE307A" w:rsidRDefault="00FE307A">
      <w:r>
        <w:t xml:space="preserve">As salespeople and others work with a customer, they can look through the activity feed and see the history of steps you’ve taken to resolve the customer’s issue. </w:t>
      </w:r>
    </w:p>
    <w:p w14:paraId="5B1ADAD9" w14:textId="77777777" w:rsidR="00FE307A" w:rsidRDefault="00FE307A">
      <w:r>
        <w:t>Activities can be included in reports to track your ongoing progress and monitor how the team is doing at meeting service level agreements.</w:t>
      </w:r>
    </w:p>
    <w:p w14:paraId="304A8AD4" w14:textId="77777777" w:rsidR="00FE307A" w:rsidRDefault="00FE307A" w:rsidP="00FE307A">
      <w:pPr>
        <w:pStyle w:val="NumberedList1"/>
        <w:numPr>
          <w:ilvl w:val="0"/>
          <w:numId w:val="0"/>
        </w:numPr>
        <w:tabs>
          <w:tab w:val="left" w:pos="360"/>
        </w:tabs>
        <w:ind w:left="360" w:hanging="360"/>
      </w:pPr>
      <w:r>
        <w:t>1.</w:t>
      </w:r>
      <w:r>
        <w:tab/>
        <w:t>Open the case.</w:t>
      </w:r>
    </w:p>
    <w:p w14:paraId="36BCB23F" w14:textId="69868411" w:rsidR="00FE307A" w:rsidRDefault="00F13A11" w:rsidP="00FE307A">
      <w:pPr>
        <w:pStyle w:val="NumberedList1"/>
        <w:numPr>
          <w:ilvl w:val="0"/>
          <w:numId w:val="0"/>
        </w:numPr>
        <w:tabs>
          <w:tab w:val="left" w:pos="360"/>
        </w:tabs>
        <w:ind w:left="360" w:hanging="360"/>
      </w:pPr>
      <w:r>
        <w:rPr>
          <w:noProof/>
        </w:rPr>
        <w:drawing>
          <wp:anchor distT="0" distB="0" distL="114300" distR="114300" simplePos="0" relativeHeight="251701248" behindDoc="0" locked="0" layoutInCell="1" allowOverlap="1" wp14:anchorId="76EF2E75" wp14:editId="4DEBAEE0">
            <wp:simplePos x="0" y="0"/>
            <wp:positionH relativeFrom="margin">
              <wp:posOffset>193675</wp:posOffset>
            </wp:positionH>
            <wp:positionV relativeFrom="paragraph">
              <wp:posOffset>508000</wp:posOffset>
            </wp:positionV>
            <wp:extent cx="5290185" cy="3061970"/>
            <wp:effectExtent l="0" t="0" r="5715" b="508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290185" cy="3061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07A">
        <w:t>2.</w:t>
      </w:r>
      <w:r w:rsidR="00FE307A">
        <w:tab/>
      </w:r>
      <w:r w:rsidR="00911213">
        <w:t>Choose</w:t>
      </w:r>
      <w:r w:rsidR="00FE307A">
        <w:t xml:space="preserve"> </w:t>
      </w:r>
      <w:r w:rsidR="00FE307A">
        <w:rPr>
          <w:rStyle w:val="UI"/>
        </w:rPr>
        <w:t>Activities</w:t>
      </w:r>
      <w:r w:rsidR="00FE307A">
        <w:t xml:space="preserve"> to add a task or phone call to the record. </w:t>
      </w:r>
      <w:r w:rsidR="00911213">
        <w:t>Choose</w:t>
      </w:r>
      <w:r w:rsidR="00FE307A">
        <w:t xml:space="preserve"> </w:t>
      </w:r>
      <w:r w:rsidR="00FE307A">
        <w:rPr>
          <w:rStyle w:val="UI"/>
        </w:rPr>
        <w:t>More</w:t>
      </w:r>
      <w:r w:rsidR="00FE307A">
        <w:t xml:space="preserve"> (</w:t>
      </w:r>
      <w:r w:rsidR="00FE307A">
        <w:rPr>
          <w:rStyle w:val="UI"/>
        </w:rPr>
        <w:t>…</w:t>
      </w:r>
      <w:r w:rsidR="00FE307A">
        <w:t xml:space="preserve">) to add an email or appointment. Or </w:t>
      </w:r>
      <w:r w:rsidR="00D6010A">
        <w:t>choose</w:t>
      </w:r>
      <w:r w:rsidR="00FE307A">
        <w:t xml:space="preserve"> </w:t>
      </w:r>
      <w:r w:rsidR="00FE307A">
        <w:rPr>
          <w:rStyle w:val="UI"/>
        </w:rPr>
        <w:t>Notes</w:t>
      </w:r>
      <w:r w:rsidR="00FE307A">
        <w:t>, and then start typing.</w:t>
      </w:r>
    </w:p>
    <w:p w14:paraId="000EDC74" w14:textId="5FFC34E8" w:rsidR="003F1F15" w:rsidRDefault="003F1F15">
      <w:pPr>
        <w:rPr>
          <w:rStyle w:val="UI"/>
        </w:rPr>
      </w:pPr>
    </w:p>
    <w:p w14:paraId="552BFF25" w14:textId="77777777" w:rsidR="00FE307A" w:rsidRDefault="00FE307A" w:rsidP="00DF5F91">
      <w:pPr>
        <w:spacing w:before="480"/>
      </w:pPr>
      <w:r>
        <w:rPr>
          <w:rStyle w:val="UI"/>
        </w:rPr>
        <w:t xml:space="preserve">Next </w:t>
      </w:r>
      <w:r w:rsidR="00D35D43">
        <w:rPr>
          <w:rStyle w:val="UI"/>
        </w:rPr>
        <w:t xml:space="preserve">up:   </w:t>
      </w:r>
      <w:hyperlink w:anchor="z671a203b7c2d49ec85f8d8dc190c3844" w:history="1">
        <w:r w:rsidRPr="00F55488">
          <w:rPr>
            <w:rStyle w:val="Hyperlink"/>
            <w:sz w:val="22"/>
          </w:rPr>
          <w:t>Schedule a service appointment for a customer</w:t>
        </w:r>
      </w:hyperlink>
    </w:p>
    <w:p w14:paraId="13E80058" w14:textId="77777777" w:rsidR="00FE307A" w:rsidRDefault="00FE307A" w:rsidP="0058320C">
      <w:pPr>
        <w:pStyle w:val="Heading2"/>
      </w:pPr>
      <w:bookmarkStart w:id="110" w:name="_Toc400352646"/>
      <w:r>
        <w:lastRenderedPageBreak/>
        <w:t>Sched</w:t>
      </w:r>
      <w:r w:rsidR="00057324">
        <w:t xml:space="preserve">ule a service appointment </w:t>
      </w:r>
      <w:r w:rsidR="00057324" w:rsidRPr="00057324">
        <w:t>for</w:t>
      </w:r>
      <w:r w:rsidR="00057324">
        <w:t> </w:t>
      </w:r>
      <w:r w:rsidR="00DF5F91" w:rsidRPr="00057324">
        <w:t>a</w:t>
      </w:r>
      <w:r w:rsidR="00DF5F91">
        <w:t> </w:t>
      </w:r>
      <w:r>
        <w:t>customer</w:t>
      </w:r>
      <w:bookmarkStart w:id="111" w:name="z671a203b7c2d49ec85f8d8dc190c3844"/>
      <w:bookmarkEnd w:id="110"/>
      <w:bookmarkEnd w:id="111"/>
    </w:p>
    <w:p w14:paraId="4661DF2C" w14:textId="06115F32" w:rsidR="00FE307A" w:rsidRDefault="00FE307A">
      <w:r>
        <w:t>Occasionally, you may need to schedule an appointment fo</w:t>
      </w:r>
      <w:r w:rsidR="00B92262">
        <w:t>r a service technician to go to </w:t>
      </w:r>
      <w:r>
        <w:t>a customer site to resolve an issue. Do this by adding</w:t>
      </w:r>
      <w:r w:rsidR="00B92262">
        <w:t xml:space="preserve"> an appointment activity to the </w:t>
      </w:r>
      <w:r>
        <w:t>case.</w:t>
      </w:r>
    </w:p>
    <w:p w14:paraId="33BB8575" w14:textId="77777777" w:rsidR="00FE307A" w:rsidRDefault="00FE307A">
      <w:r>
        <w:t>Any time you schedule an appointment using a case’s activity feed, the appointment is automatically included on the service calendar.</w:t>
      </w:r>
    </w:p>
    <w:p w14:paraId="3BFBB79D" w14:textId="77777777" w:rsidR="00FE307A" w:rsidRDefault="00FE307A" w:rsidP="00FE307A">
      <w:pPr>
        <w:pStyle w:val="NumberedList1"/>
        <w:numPr>
          <w:ilvl w:val="0"/>
          <w:numId w:val="0"/>
        </w:numPr>
        <w:tabs>
          <w:tab w:val="left" w:pos="360"/>
        </w:tabs>
        <w:ind w:left="360" w:hanging="360"/>
      </w:pPr>
      <w:r>
        <w:t>1.</w:t>
      </w:r>
      <w:r>
        <w:tab/>
        <w:t>Open the case.</w:t>
      </w:r>
    </w:p>
    <w:p w14:paraId="42BFE145" w14:textId="57DC6589" w:rsidR="00FE307A" w:rsidRDefault="003A737E" w:rsidP="00FE307A">
      <w:pPr>
        <w:pStyle w:val="NumberedList1"/>
        <w:numPr>
          <w:ilvl w:val="0"/>
          <w:numId w:val="0"/>
        </w:numPr>
        <w:tabs>
          <w:tab w:val="left" w:pos="360"/>
        </w:tabs>
        <w:ind w:left="360" w:hanging="360"/>
      </w:pPr>
      <w:r>
        <w:rPr>
          <w:noProof/>
        </w:rPr>
        <w:drawing>
          <wp:anchor distT="0" distB="0" distL="114300" distR="114300" simplePos="0" relativeHeight="251702272" behindDoc="0" locked="0" layoutInCell="1" allowOverlap="1" wp14:anchorId="45FCB9D4" wp14:editId="30564B0F">
            <wp:simplePos x="0" y="0"/>
            <wp:positionH relativeFrom="margin">
              <wp:posOffset>202457</wp:posOffset>
            </wp:positionH>
            <wp:positionV relativeFrom="paragraph">
              <wp:posOffset>507353</wp:posOffset>
            </wp:positionV>
            <wp:extent cx="5358765" cy="2406650"/>
            <wp:effectExtent l="0" t="0" r="0"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bwMode="auto">
                    <a:xfrm>
                      <a:off x="0" y="0"/>
                      <a:ext cx="5358765" cy="2406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E307A">
        <w:t>2.</w:t>
      </w:r>
      <w:r w:rsidR="00FE307A">
        <w:tab/>
        <w:t xml:space="preserve">In </w:t>
      </w:r>
      <w:r w:rsidR="00FE307A">
        <w:rPr>
          <w:rStyle w:val="UI"/>
        </w:rPr>
        <w:t>Activities</w:t>
      </w:r>
      <w:r w:rsidR="00FE307A">
        <w:t xml:space="preserve">, </w:t>
      </w:r>
      <w:r w:rsidR="00D6010A">
        <w:t>choose</w:t>
      </w:r>
      <w:r w:rsidR="00FE307A">
        <w:t xml:space="preserve"> </w:t>
      </w:r>
      <w:r w:rsidR="00FE307A">
        <w:rPr>
          <w:rStyle w:val="UI"/>
        </w:rPr>
        <w:t>More</w:t>
      </w:r>
      <w:r w:rsidR="00FE307A">
        <w:t xml:space="preserve"> (</w:t>
      </w:r>
      <w:r w:rsidR="00FE307A">
        <w:rPr>
          <w:rStyle w:val="UI"/>
        </w:rPr>
        <w:t>…</w:t>
      </w:r>
      <w:r w:rsidR="00FE307A">
        <w:t xml:space="preserve">), and then </w:t>
      </w:r>
      <w:r w:rsidR="00D6010A">
        <w:t>choose</w:t>
      </w:r>
      <w:r w:rsidR="00FE307A">
        <w:t xml:space="preserve"> </w:t>
      </w:r>
      <w:r w:rsidR="00FE307A">
        <w:rPr>
          <w:rStyle w:val="UI"/>
        </w:rPr>
        <w:t>Appointment</w:t>
      </w:r>
      <w:r w:rsidR="00FE307A">
        <w:t xml:space="preserve">. Fill in the fields, and then </w:t>
      </w:r>
      <w:r w:rsidR="00D6010A">
        <w:t>choose</w:t>
      </w:r>
      <w:r w:rsidR="00FE307A">
        <w:t xml:space="preserve"> </w:t>
      </w:r>
      <w:r w:rsidR="00FE307A">
        <w:rPr>
          <w:rStyle w:val="UI"/>
        </w:rPr>
        <w:t>Save</w:t>
      </w:r>
      <w:r w:rsidR="00FE307A">
        <w:t>.</w:t>
      </w:r>
    </w:p>
    <w:p w14:paraId="5631E8BC" w14:textId="5FD3B53A" w:rsidR="00FE307A" w:rsidRDefault="00FE307A" w:rsidP="00FE307A">
      <w:pPr>
        <w:pStyle w:val="TextinList1"/>
        <w:ind w:left="0"/>
      </w:pPr>
    </w:p>
    <w:p w14:paraId="53BA57E0" w14:textId="77777777" w:rsidR="00FE307A" w:rsidRDefault="00FE307A" w:rsidP="00DF5F91">
      <w:pPr>
        <w:spacing w:before="480"/>
      </w:pPr>
      <w:r>
        <w:rPr>
          <w:rStyle w:val="UI"/>
        </w:rPr>
        <w:t xml:space="preserve">Next </w:t>
      </w:r>
      <w:r w:rsidR="00D35D43">
        <w:rPr>
          <w:rStyle w:val="UI"/>
        </w:rPr>
        <w:t xml:space="preserve">up:   </w:t>
      </w:r>
      <w:hyperlink w:anchor="z0e36931f902842cf928154287e0ecaa0" w:history="1">
        <w:r w:rsidRPr="00F55488">
          <w:rPr>
            <w:rStyle w:val="Hyperlink"/>
            <w:sz w:val="22"/>
          </w:rPr>
          <w:t>Research solutions to a customer's issue</w:t>
        </w:r>
      </w:hyperlink>
    </w:p>
    <w:p w14:paraId="2ECA1593" w14:textId="77777777" w:rsidR="00FE307A" w:rsidRDefault="00FE307A" w:rsidP="0058320C">
      <w:pPr>
        <w:pStyle w:val="Heading2"/>
      </w:pPr>
      <w:bookmarkStart w:id="112" w:name="_Toc400352647"/>
      <w:r>
        <w:lastRenderedPageBreak/>
        <w:t>Research solutions to a customer's issue</w:t>
      </w:r>
      <w:bookmarkStart w:id="113" w:name="z0e36931f902842cf928154287e0ecaa0"/>
      <w:bookmarkEnd w:id="112"/>
      <w:bookmarkEnd w:id="113"/>
    </w:p>
    <w:p w14:paraId="19AA8325" w14:textId="77777777" w:rsidR="00FE307A" w:rsidRDefault="00FE307A">
      <w:r>
        <w:t>When you get to the research stage of the case resolution process, there are a couple ways to investigate the best way to resolve a customer’s issue.</w:t>
      </w:r>
    </w:p>
    <w:p w14:paraId="3D75D4A5" w14:textId="77777777" w:rsidR="00FE307A" w:rsidRDefault="00FE307A" w:rsidP="00FE307A">
      <w:pPr>
        <w:pStyle w:val="NumberedList1"/>
        <w:numPr>
          <w:ilvl w:val="0"/>
          <w:numId w:val="0"/>
        </w:numPr>
        <w:tabs>
          <w:tab w:val="left" w:pos="360"/>
        </w:tabs>
        <w:ind w:left="360" w:hanging="360"/>
      </w:pPr>
      <w:r>
        <w:t>1.</w:t>
      </w:r>
      <w:r>
        <w:tab/>
        <w:t>Open the case.</w:t>
      </w:r>
    </w:p>
    <w:p w14:paraId="6C6B8C3D" w14:textId="551350EC" w:rsidR="00FE307A" w:rsidRDefault="0032575A" w:rsidP="00FE307A">
      <w:pPr>
        <w:pStyle w:val="NumberedList1"/>
        <w:numPr>
          <w:ilvl w:val="0"/>
          <w:numId w:val="0"/>
        </w:numPr>
        <w:tabs>
          <w:tab w:val="left" w:pos="360"/>
        </w:tabs>
        <w:ind w:left="360" w:hanging="360"/>
      </w:pPr>
      <w:r>
        <w:rPr>
          <w:noProof/>
        </w:rPr>
        <w:drawing>
          <wp:anchor distT="0" distB="0" distL="114300" distR="114300" simplePos="0" relativeHeight="251703296" behindDoc="0" locked="0" layoutInCell="1" allowOverlap="1" wp14:anchorId="2971A361" wp14:editId="6377C209">
            <wp:simplePos x="0" y="0"/>
            <wp:positionH relativeFrom="margin">
              <wp:posOffset>288925</wp:posOffset>
            </wp:positionH>
            <wp:positionV relativeFrom="paragraph">
              <wp:posOffset>485140</wp:posOffset>
            </wp:positionV>
            <wp:extent cx="4944745" cy="2647950"/>
            <wp:effectExtent l="0" t="0" r="8255" b="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4944745" cy="2647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E307A">
        <w:t>2.</w:t>
      </w:r>
      <w:r w:rsidR="00FE307A">
        <w:tab/>
        <w:t xml:space="preserve">On the process bar, </w:t>
      </w:r>
      <w:r w:rsidR="00D6010A">
        <w:t>choose</w:t>
      </w:r>
      <w:r w:rsidR="00FE307A">
        <w:t xml:space="preserve"> </w:t>
      </w:r>
      <w:r w:rsidR="00FE307A">
        <w:rPr>
          <w:rStyle w:val="UI"/>
        </w:rPr>
        <w:t>Similar Cases</w:t>
      </w:r>
      <w:r w:rsidR="00FE307A">
        <w:t xml:space="preserve"> to see the case history of similar cases. </w:t>
      </w:r>
      <w:r>
        <w:t>R</w:t>
      </w:r>
      <w:r w:rsidR="00FE307A">
        <w:t>ead through your team’s notes, to see if a similar app</w:t>
      </w:r>
      <w:r>
        <w:t>roach will work for this case</w:t>
      </w:r>
      <w:r w:rsidR="00FE307A">
        <w:t>.</w:t>
      </w:r>
    </w:p>
    <w:p w14:paraId="4DB7CD21" w14:textId="1BB0A9FC" w:rsidR="00B03E90" w:rsidRPr="00B03E90" w:rsidRDefault="00174832" w:rsidP="002F2D50">
      <w:pPr>
        <w:pStyle w:val="NumberedList1"/>
        <w:numPr>
          <w:ilvl w:val="0"/>
          <w:numId w:val="33"/>
        </w:numPr>
        <w:tabs>
          <w:tab w:val="left" w:pos="360"/>
        </w:tabs>
        <w:spacing w:before="240"/>
        <w:rPr>
          <w:b/>
          <w:szCs w:val="18"/>
        </w:rPr>
      </w:pPr>
      <w:r>
        <w:rPr>
          <w:noProof/>
        </w:rPr>
        <w:drawing>
          <wp:anchor distT="0" distB="0" distL="114300" distR="114300" simplePos="0" relativeHeight="251718656" behindDoc="1" locked="0" layoutInCell="1" allowOverlap="1" wp14:anchorId="0D3711A1" wp14:editId="58AE1AC0">
            <wp:simplePos x="0" y="0"/>
            <wp:positionH relativeFrom="margin">
              <wp:align>center</wp:align>
            </wp:positionH>
            <wp:positionV relativeFrom="paragraph">
              <wp:posOffset>3238356</wp:posOffset>
            </wp:positionV>
            <wp:extent cx="4923155" cy="2665095"/>
            <wp:effectExtent l="0" t="0" r="0" b="1905"/>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cstate="print">
                      <a:extLst>
                        <a:ext uri="{28A0092B-C50C-407E-A947-70E740481C1C}">
                          <a14:useLocalDpi xmlns:a14="http://schemas.microsoft.com/office/drawing/2010/main" val="0"/>
                        </a:ext>
                      </a:extLst>
                    </a:blip>
                    <a:srcRect t="12466"/>
                    <a:stretch/>
                  </pic:blipFill>
                  <pic:spPr bwMode="auto">
                    <a:xfrm>
                      <a:off x="0" y="0"/>
                      <a:ext cx="4923155" cy="2665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E307A">
        <w:t>O</w:t>
      </w:r>
      <w:r w:rsidR="00E839CE">
        <w:t>r, o</w:t>
      </w:r>
      <w:r w:rsidR="00FE307A">
        <w:t xml:space="preserve">n the process bar, </w:t>
      </w:r>
      <w:r w:rsidR="00D6010A">
        <w:t>choose</w:t>
      </w:r>
      <w:r w:rsidR="00FE307A">
        <w:t xml:space="preserve"> </w:t>
      </w:r>
      <w:r w:rsidR="00FE307A">
        <w:rPr>
          <w:rStyle w:val="UI"/>
        </w:rPr>
        <w:t>Knowledge Base Articles</w:t>
      </w:r>
      <w:r w:rsidR="00E839CE">
        <w:t>, and then search for an </w:t>
      </w:r>
      <w:r w:rsidR="00FE307A">
        <w:t>article.</w:t>
      </w:r>
    </w:p>
    <w:p w14:paraId="3539ADBE" w14:textId="051542CF" w:rsidR="00FE307A" w:rsidRPr="00204E0D" w:rsidRDefault="00FE307A" w:rsidP="00174832">
      <w:pPr>
        <w:pStyle w:val="NumberedList1"/>
        <w:numPr>
          <w:ilvl w:val="0"/>
          <w:numId w:val="0"/>
        </w:numPr>
        <w:tabs>
          <w:tab w:val="left" w:pos="360"/>
        </w:tabs>
        <w:spacing w:before="360"/>
        <w:rPr>
          <w:b/>
          <w:szCs w:val="18"/>
        </w:rPr>
      </w:pPr>
      <w:r>
        <w:rPr>
          <w:rStyle w:val="UI"/>
        </w:rPr>
        <w:t xml:space="preserve">Next </w:t>
      </w:r>
      <w:r w:rsidR="00D35D43">
        <w:rPr>
          <w:rStyle w:val="UI"/>
        </w:rPr>
        <w:t xml:space="preserve">up:   </w:t>
      </w:r>
      <w:hyperlink w:anchor="zcd0ba50e8e864ed89f34968d8d2ef20f" w:history="1">
        <w:r w:rsidRPr="00204E0D">
          <w:rPr>
            <w:rStyle w:val="Hyperlink"/>
            <w:sz w:val="22"/>
          </w:rPr>
          <w:t>Group or merge related cases</w:t>
        </w:r>
      </w:hyperlink>
    </w:p>
    <w:p w14:paraId="00CB335C" w14:textId="77777777" w:rsidR="00FE307A" w:rsidRDefault="00FE307A" w:rsidP="0058320C">
      <w:pPr>
        <w:pStyle w:val="Heading2"/>
      </w:pPr>
      <w:bookmarkStart w:id="114" w:name="_Toc400352648"/>
      <w:r>
        <w:lastRenderedPageBreak/>
        <w:t>Group or merge related cases</w:t>
      </w:r>
      <w:bookmarkStart w:id="115" w:name="zcd0ba50e8e864ed89f34968d8d2ef20f"/>
      <w:bookmarkEnd w:id="114"/>
      <w:bookmarkEnd w:id="115"/>
    </w:p>
    <w:p w14:paraId="0E7E0207" w14:textId="77777777" w:rsidR="00FE307A" w:rsidRDefault="00FE307A">
      <w:r>
        <w:t>Occasionally, you may notice that there is more than one case that is related to the same customer issue. There are a couple of ways to solve this.</w:t>
      </w:r>
    </w:p>
    <w:p w14:paraId="13208377" w14:textId="77777777" w:rsidR="00FE307A" w:rsidRDefault="00FE307A">
      <w:r>
        <w:t>You can merge the cases together into one case, to focus your efforts on one record.</w:t>
      </w:r>
    </w:p>
    <w:p w14:paraId="61601EB1" w14:textId="77777777" w:rsidR="00FE307A" w:rsidRDefault="00FE307A">
      <w:r>
        <w:t xml:space="preserve">Or, you can group the related cases together and track them under one primary case (referred to as a </w:t>
      </w:r>
      <w:r>
        <w:rPr>
          <w:rStyle w:val="UI"/>
        </w:rPr>
        <w:t>parent</w:t>
      </w:r>
      <w:r>
        <w:t xml:space="preserve"> case). For example, if you get several calls about a service outage at a customer’s location, you can group all the cases about the calls under one primary case for the service outage.</w:t>
      </w:r>
    </w:p>
    <w:p w14:paraId="3F86662C" w14:textId="77777777" w:rsidR="00FE307A" w:rsidRDefault="00FE307A" w:rsidP="00FE307A">
      <w:pPr>
        <w:pStyle w:val="NumberedList1"/>
        <w:numPr>
          <w:ilvl w:val="0"/>
          <w:numId w:val="0"/>
        </w:numPr>
        <w:tabs>
          <w:tab w:val="left" w:pos="360"/>
        </w:tabs>
        <w:ind w:left="360" w:hanging="360"/>
      </w:pPr>
      <w:r>
        <w:t>1.</w:t>
      </w:r>
      <w:r>
        <w:tab/>
        <w:t>In the list of cases, select the cases that you want to merge or group.</w:t>
      </w:r>
    </w:p>
    <w:p w14:paraId="220A7D81" w14:textId="77777777" w:rsidR="00FE307A" w:rsidRDefault="00FE307A" w:rsidP="00FE307A">
      <w:pPr>
        <w:pStyle w:val="NumberedList1"/>
        <w:numPr>
          <w:ilvl w:val="0"/>
          <w:numId w:val="0"/>
        </w:numPr>
        <w:tabs>
          <w:tab w:val="left" w:pos="360"/>
        </w:tabs>
        <w:ind w:left="360" w:hanging="360"/>
      </w:pPr>
      <w:r>
        <w:t>2.</w:t>
      </w:r>
      <w:r>
        <w:tab/>
        <w:t xml:space="preserve">On the command bar, </w:t>
      </w:r>
      <w:r w:rsidR="00D6010A">
        <w:t>choose</w:t>
      </w:r>
      <w:r>
        <w:t xml:space="preserve"> one of following:</w:t>
      </w:r>
    </w:p>
    <w:p w14:paraId="077D7756" w14:textId="77777777" w:rsidR="00FE307A" w:rsidRDefault="00FE307A" w:rsidP="00FE307A">
      <w:pPr>
        <w:pStyle w:val="BulletedList2"/>
        <w:numPr>
          <w:ilvl w:val="0"/>
          <w:numId w:val="0"/>
        </w:numPr>
        <w:tabs>
          <w:tab w:val="left" w:pos="720"/>
        </w:tabs>
        <w:ind w:left="720" w:hanging="360"/>
      </w:pPr>
      <w:r>
        <w:rPr>
          <w:rFonts w:ascii="Symbol" w:hAnsi="Symbol"/>
        </w:rPr>
        <w:t></w:t>
      </w:r>
      <w:r>
        <w:rPr>
          <w:rFonts w:ascii="Symbol" w:hAnsi="Symbol"/>
        </w:rPr>
        <w:tab/>
      </w:r>
      <w:r>
        <w:rPr>
          <w:rStyle w:val="UI"/>
        </w:rPr>
        <w:t>Merge Cases</w:t>
      </w:r>
      <w:r>
        <w:t xml:space="preserve">, and then select the case that the other cases will be merged into. </w:t>
      </w:r>
      <w:r w:rsidR="00911213">
        <w:t>Choose</w:t>
      </w:r>
      <w:r>
        <w:t xml:space="preserve"> </w:t>
      </w:r>
      <w:r>
        <w:rPr>
          <w:rStyle w:val="UI"/>
        </w:rPr>
        <w:t>Merge</w:t>
      </w:r>
      <w:r>
        <w:t xml:space="preserve">   –OR–</w:t>
      </w:r>
    </w:p>
    <w:p w14:paraId="7357DDEE" w14:textId="77777777" w:rsidR="00FE307A" w:rsidRDefault="00776379" w:rsidP="00FE307A">
      <w:pPr>
        <w:pStyle w:val="BulletedList2"/>
        <w:numPr>
          <w:ilvl w:val="0"/>
          <w:numId w:val="0"/>
        </w:numPr>
        <w:tabs>
          <w:tab w:val="left" w:pos="720"/>
        </w:tabs>
        <w:ind w:left="720" w:hanging="360"/>
      </w:pPr>
      <w:r>
        <w:rPr>
          <w:noProof/>
        </w:rPr>
        <w:drawing>
          <wp:anchor distT="0" distB="0" distL="114300" distR="114300" simplePos="0" relativeHeight="251705344" behindDoc="0" locked="0" layoutInCell="1" allowOverlap="1" wp14:anchorId="2457C4CB" wp14:editId="562570D1">
            <wp:simplePos x="0" y="0"/>
            <wp:positionH relativeFrom="margin">
              <wp:align>center</wp:align>
            </wp:positionH>
            <wp:positionV relativeFrom="paragraph">
              <wp:posOffset>547957</wp:posOffset>
            </wp:positionV>
            <wp:extent cx="5028523" cy="1567223"/>
            <wp:effectExtent l="0" t="0" r="1270" b="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lum/>
                      <a:extLst>
                        <a:ext uri="{28A0092B-C50C-407E-A947-70E740481C1C}">
                          <a14:useLocalDpi xmlns:a14="http://schemas.microsoft.com/office/drawing/2010/main" val="0"/>
                        </a:ext>
                      </a:extLst>
                    </a:blip>
                    <a:stretch>
                      <a:fillRect/>
                    </a:stretch>
                  </pic:blipFill>
                  <pic:spPr>
                    <a:xfrm>
                      <a:off x="0" y="0"/>
                      <a:ext cx="5028523" cy="1567223"/>
                    </a:xfrm>
                    <a:prstGeom prst="rect">
                      <a:avLst/>
                    </a:prstGeom>
                    <a:noFill/>
                    <a:ln>
                      <a:noFill/>
                    </a:ln>
                  </pic:spPr>
                </pic:pic>
              </a:graphicData>
            </a:graphic>
          </wp:anchor>
        </w:drawing>
      </w:r>
      <w:r w:rsidR="00FE307A">
        <w:rPr>
          <w:rFonts w:ascii="Symbol" w:hAnsi="Symbol"/>
        </w:rPr>
        <w:t></w:t>
      </w:r>
      <w:r w:rsidR="00FE307A">
        <w:rPr>
          <w:rFonts w:ascii="Symbol" w:hAnsi="Symbol"/>
        </w:rPr>
        <w:tab/>
      </w:r>
      <w:r w:rsidR="00FE307A">
        <w:rPr>
          <w:rStyle w:val="UI"/>
        </w:rPr>
        <w:t>Associate Child Cases</w:t>
      </w:r>
      <w:r w:rsidR="00FE307A">
        <w:t xml:space="preserve"> to group the cases, and then select the primary (parent) case. </w:t>
      </w:r>
      <w:r w:rsidR="00911213">
        <w:t>Choose</w:t>
      </w:r>
      <w:r w:rsidR="00FE307A">
        <w:t xml:space="preserve"> </w:t>
      </w:r>
      <w:r w:rsidR="00FE307A">
        <w:rPr>
          <w:rStyle w:val="UI"/>
        </w:rPr>
        <w:t>Set</w:t>
      </w:r>
      <w:r w:rsidR="00FE307A">
        <w:t>.</w:t>
      </w:r>
    </w:p>
    <w:p w14:paraId="0CE9DC70" w14:textId="77777777" w:rsidR="00FE307A" w:rsidRDefault="00FE307A" w:rsidP="00FE307A">
      <w:pPr>
        <w:pStyle w:val="TextinList1"/>
        <w:ind w:left="0"/>
      </w:pPr>
    </w:p>
    <w:p w14:paraId="02BA7A9A" w14:textId="77777777" w:rsidR="00FE307A" w:rsidRDefault="00FE307A" w:rsidP="00DF5F91">
      <w:pPr>
        <w:spacing w:before="480"/>
      </w:pPr>
      <w:r>
        <w:rPr>
          <w:rStyle w:val="UI"/>
        </w:rPr>
        <w:t xml:space="preserve">Next </w:t>
      </w:r>
      <w:r w:rsidR="00D35D43">
        <w:rPr>
          <w:rStyle w:val="UI"/>
        </w:rPr>
        <w:t xml:space="preserve">up:   </w:t>
      </w:r>
      <w:hyperlink w:anchor="z21cf22e737724cf08a6743689c88a678" w:history="1">
        <w:r w:rsidRPr="00F55488">
          <w:rPr>
            <w:rStyle w:val="Hyperlink"/>
            <w:sz w:val="22"/>
          </w:rPr>
          <w:t>Mark a case resolved</w:t>
        </w:r>
      </w:hyperlink>
    </w:p>
    <w:p w14:paraId="46FE051E" w14:textId="77777777" w:rsidR="00FE307A" w:rsidRDefault="00FE307A" w:rsidP="0058320C">
      <w:pPr>
        <w:pStyle w:val="Heading2"/>
      </w:pPr>
      <w:bookmarkStart w:id="116" w:name="_Toc400352649"/>
      <w:r>
        <w:lastRenderedPageBreak/>
        <w:t>Mark a case resolved</w:t>
      </w:r>
      <w:bookmarkStart w:id="117" w:name="z21cf22e737724cf08a6743689c88a678"/>
      <w:bookmarkEnd w:id="116"/>
      <w:bookmarkEnd w:id="117"/>
    </w:p>
    <w:p w14:paraId="1A1718F5" w14:textId="77777777" w:rsidR="00FE307A" w:rsidRDefault="00FE307A">
      <w:r>
        <w:t>You’ve taken the time to really understand your customer’s problem, you’ve researched how other people on your team handled similar situations, and you found a solution that helped your customer get back on track. Nice.</w:t>
      </w:r>
    </w:p>
    <w:p w14:paraId="03253D4F" w14:textId="77777777" w:rsidR="00FE307A" w:rsidRDefault="00FE307A">
      <w:r>
        <w:t>Now you’re ready to mark the case resolved.</w:t>
      </w:r>
    </w:p>
    <w:p w14:paraId="46ADAC0F" w14:textId="77777777" w:rsidR="00FE307A" w:rsidRDefault="00FE307A" w:rsidP="00FE307A">
      <w:pPr>
        <w:pStyle w:val="NumberedList1"/>
        <w:numPr>
          <w:ilvl w:val="0"/>
          <w:numId w:val="0"/>
        </w:numPr>
        <w:tabs>
          <w:tab w:val="left" w:pos="360"/>
        </w:tabs>
        <w:ind w:left="360" w:hanging="360"/>
      </w:pPr>
      <w:r>
        <w:t>1.</w:t>
      </w:r>
      <w:r>
        <w:tab/>
        <w:t>Open the case.</w:t>
      </w:r>
    </w:p>
    <w:p w14:paraId="0FAE8350" w14:textId="77777777" w:rsidR="00FE307A" w:rsidRDefault="00FE307A" w:rsidP="00FE307A">
      <w:pPr>
        <w:pStyle w:val="NumberedList1"/>
        <w:numPr>
          <w:ilvl w:val="0"/>
          <w:numId w:val="0"/>
        </w:numPr>
        <w:tabs>
          <w:tab w:val="left" w:pos="360"/>
        </w:tabs>
        <w:ind w:left="360" w:hanging="360"/>
      </w:pPr>
      <w:r>
        <w:t>2.</w:t>
      </w:r>
      <w:r>
        <w:tab/>
        <w:t>Make sure that all the activities associated with the case, and all required steps on the process bar are completed.</w:t>
      </w:r>
    </w:p>
    <w:p w14:paraId="34F03F99" w14:textId="4741F253" w:rsidR="00FE307A" w:rsidRDefault="002C25A5" w:rsidP="00FE307A">
      <w:pPr>
        <w:pStyle w:val="NumberedList1"/>
        <w:numPr>
          <w:ilvl w:val="0"/>
          <w:numId w:val="0"/>
        </w:numPr>
        <w:tabs>
          <w:tab w:val="left" w:pos="360"/>
        </w:tabs>
        <w:ind w:left="360" w:hanging="360"/>
      </w:pPr>
      <w:r>
        <w:rPr>
          <w:noProof/>
        </w:rPr>
        <w:drawing>
          <wp:anchor distT="0" distB="0" distL="114300" distR="114300" simplePos="0" relativeHeight="251706368" behindDoc="0" locked="0" layoutInCell="1" allowOverlap="1" wp14:anchorId="7565F04B" wp14:editId="7F25C9B1">
            <wp:simplePos x="0" y="0"/>
            <wp:positionH relativeFrom="margin">
              <wp:posOffset>165196</wp:posOffset>
            </wp:positionH>
            <wp:positionV relativeFrom="paragraph">
              <wp:posOffset>792983</wp:posOffset>
            </wp:positionV>
            <wp:extent cx="5029121" cy="2346923"/>
            <wp:effectExtent l="0" t="0" r="635"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lum/>
                      <a:extLst>
                        <a:ext uri="{28A0092B-C50C-407E-A947-70E740481C1C}">
                          <a14:useLocalDpi xmlns:a14="http://schemas.microsoft.com/office/drawing/2010/main" val="0"/>
                        </a:ext>
                      </a:extLst>
                    </a:blip>
                    <a:stretch>
                      <a:fillRect/>
                    </a:stretch>
                  </pic:blipFill>
                  <pic:spPr>
                    <a:xfrm>
                      <a:off x="0" y="0"/>
                      <a:ext cx="5029121" cy="2346923"/>
                    </a:xfrm>
                    <a:prstGeom prst="rect">
                      <a:avLst/>
                    </a:prstGeom>
                    <a:noFill/>
                    <a:ln>
                      <a:noFill/>
                    </a:ln>
                  </pic:spPr>
                </pic:pic>
              </a:graphicData>
            </a:graphic>
          </wp:anchor>
        </w:drawing>
      </w:r>
      <w:r w:rsidR="00FE307A">
        <w:t>3.</w:t>
      </w:r>
      <w:r w:rsidR="00FE307A">
        <w:tab/>
        <w:t xml:space="preserve">On the command bar, </w:t>
      </w:r>
      <w:r w:rsidR="00D6010A">
        <w:t>choose</w:t>
      </w:r>
      <w:r w:rsidR="00FE307A">
        <w:t xml:space="preserve"> </w:t>
      </w:r>
      <w:r w:rsidR="00FE307A">
        <w:rPr>
          <w:rStyle w:val="UI"/>
        </w:rPr>
        <w:t>Resolve Case</w:t>
      </w:r>
      <w:r w:rsidR="00FE307A">
        <w:t>, and then enter how the case was resolved, a short description of what you did, and the amount of your time to charge the customer for.</w:t>
      </w:r>
    </w:p>
    <w:p w14:paraId="7FC49882" w14:textId="03FE20EE" w:rsidR="00AE3E83" w:rsidRDefault="00AE3E83" w:rsidP="00FE307A">
      <w:pPr>
        <w:pStyle w:val="TextinList1"/>
        <w:ind w:left="0"/>
      </w:pP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shd w:val="clear" w:color="auto" w:fill="F2F2F2" w:themeFill="background1" w:themeFillShade="F2"/>
        <w:tblLook w:val="04A0" w:firstRow="1" w:lastRow="0" w:firstColumn="1" w:lastColumn="0" w:noHBand="0" w:noVBand="1"/>
      </w:tblPr>
      <w:tblGrid>
        <w:gridCol w:w="8630"/>
      </w:tblGrid>
      <w:tr w:rsidR="009B7246" w14:paraId="6CF0EF1E" w14:textId="77777777" w:rsidTr="009B7246">
        <w:tc>
          <w:tcPr>
            <w:tcW w:w="8630" w:type="dxa"/>
            <w:shd w:val="clear" w:color="auto" w:fill="F2F2F2" w:themeFill="background1" w:themeFillShade="F2"/>
          </w:tcPr>
          <w:p w14:paraId="341BC1D1" w14:textId="77777777" w:rsidR="009B7246" w:rsidRDefault="009B7246" w:rsidP="009B7246">
            <w:pPr>
              <w:pStyle w:val="AlertLabelinList1"/>
              <w:framePr w:wrap="notBeside"/>
              <w:ind w:left="0"/>
            </w:pPr>
            <w:r>
              <w:rPr>
                <w:noProof/>
              </w:rPr>
              <w:drawing>
                <wp:inline distT="0" distB="0" distL="0" distR="0" wp14:anchorId="08A723CF" wp14:editId="0F157DFD">
                  <wp:extent cx="228600" cy="152400"/>
                  <wp:effectExtent l="0" t="0" r="0" b="0"/>
                  <wp:docPr id="66" name="Picture 6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28600" cy="152400"/>
                          </a:xfrm>
                          <a:prstGeom prst="rect">
                            <a:avLst/>
                          </a:prstGeom>
                        </pic:spPr>
                      </pic:pic>
                    </a:graphicData>
                  </a:graphic>
                </wp:inline>
              </w:drawing>
            </w:r>
            <w:r>
              <w:t xml:space="preserve">Note </w:t>
            </w:r>
          </w:p>
          <w:p w14:paraId="27E73BE1" w14:textId="77777777" w:rsidR="00487F15" w:rsidRDefault="009B7246" w:rsidP="00487F15">
            <w:pPr>
              <w:pStyle w:val="AlertTextinList1"/>
            </w:pPr>
            <w:r>
              <w:t xml:space="preserve">The system automatically calculates the amount of time spent on phone calls, email, tasks, and appointments (in other words, all the CRM activities), and includes it in the </w:t>
            </w:r>
            <w:r>
              <w:rPr>
                <w:rStyle w:val="UI"/>
              </w:rPr>
              <w:t>Total Time</w:t>
            </w:r>
            <w:r>
              <w:t xml:space="preserve"> fiel</w:t>
            </w:r>
            <w:r w:rsidR="00487F15">
              <w:t>d. You don’t have to fill it in.</w:t>
            </w:r>
            <w:r w:rsidR="00487F15">
              <w:br/>
            </w:r>
          </w:p>
        </w:tc>
      </w:tr>
    </w:tbl>
    <w:p w14:paraId="72123D91" w14:textId="77777777" w:rsidR="00FE307A" w:rsidRDefault="00FE307A" w:rsidP="009B7246">
      <w:pPr>
        <w:spacing w:before="480"/>
      </w:pPr>
      <w:r>
        <w:rPr>
          <w:rStyle w:val="UI"/>
        </w:rPr>
        <w:t>Next section:</w:t>
      </w:r>
      <w:r>
        <w:t xml:space="preserve"> </w:t>
      </w:r>
      <w:hyperlink w:anchor="z74ee1eb9bb8e4955a6692e51c4757aee" w:history="1">
        <w:r w:rsidRPr="00F55488">
          <w:rPr>
            <w:rStyle w:val="Hyperlink"/>
            <w:sz w:val="22"/>
          </w:rPr>
          <w:t>Make it yours</w:t>
        </w:r>
      </w:hyperlink>
    </w:p>
    <w:p w14:paraId="40D0E4A1" w14:textId="77777777" w:rsidR="00FE307A" w:rsidRDefault="00FE307A" w:rsidP="0058320C">
      <w:pPr>
        <w:pStyle w:val="Heading1"/>
      </w:pPr>
      <w:bookmarkStart w:id="118" w:name="_Toc400352650"/>
      <w:r>
        <w:lastRenderedPageBreak/>
        <w:t>Make it yours</w:t>
      </w:r>
      <w:bookmarkStart w:id="119" w:name="z74ee1eb9bb8e4955a6692e51c4757aee"/>
      <w:bookmarkEnd w:id="118"/>
      <w:bookmarkEnd w:id="119"/>
    </w:p>
    <w:p w14:paraId="28DFBF32" w14:textId="0F660B3E" w:rsidR="00337DFB" w:rsidRPr="00337DFB" w:rsidRDefault="00337DFB" w:rsidP="00337DFB"/>
    <w:p w14:paraId="2AB69850" w14:textId="77777777" w:rsidR="00FE307A" w:rsidRDefault="00FE307A" w:rsidP="0058320C">
      <w:pPr>
        <w:pStyle w:val="Heading2"/>
      </w:pPr>
      <w:bookmarkStart w:id="120" w:name="_Toc400352651"/>
      <w:r>
        <w:lastRenderedPageBreak/>
        <w:t>Set some preferences</w:t>
      </w:r>
      <w:bookmarkStart w:id="121" w:name="za5b13fa8dde5475f8eb1b905be5c278b"/>
      <w:bookmarkEnd w:id="120"/>
      <w:bookmarkEnd w:id="121"/>
    </w:p>
    <w:p w14:paraId="39FE02EA" w14:textId="77777777" w:rsidR="00FE307A" w:rsidRDefault="00FE307A">
      <w:r>
        <w:t>There are a few settings that affect how you work with Microsoft Dynamics CRM that you might want to change.</w:t>
      </w:r>
    </w:p>
    <w:p w14:paraId="60C29A48" w14:textId="77777777" w:rsidR="00FE307A" w:rsidRDefault="00776379" w:rsidP="00AE3E83">
      <w:pPr>
        <w:pStyle w:val="BulletedList1"/>
        <w:numPr>
          <w:ilvl w:val="0"/>
          <w:numId w:val="0"/>
        </w:numPr>
        <w:tabs>
          <w:tab w:val="left" w:pos="360"/>
        </w:tabs>
        <w:ind w:left="360" w:hanging="360"/>
      </w:pPr>
      <w:r>
        <w:rPr>
          <w:noProof/>
        </w:rPr>
        <w:drawing>
          <wp:anchor distT="0" distB="0" distL="114300" distR="114300" simplePos="0" relativeHeight="251707392" behindDoc="0" locked="0" layoutInCell="1" allowOverlap="1" wp14:anchorId="7E5E68B4" wp14:editId="06E3C57E">
            <wp:simplePos x="0" y="0"/>
            <wp:positionH relativeFrom="margin">
              <wp:align>center</wp:align>
            </wp:positionH>
            <wp:positionV relativeFrom="paragraph">
              <wp:posOffset>293467</wp:posOffset>
            </wp:positionV>
            <wp:extent cx="5026507" cy="737221"/>
            <wp:effectExtent l="0" t="0" r="3175" b="6350"/>
            <wp:wrapSquare wrapText="bothSides"/>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lum/>
                      <a:extLst>
                        <a:ext uri="{28A0092B-C50C-407E-A947-70E740481C1C}">
                          <a14:useLocalDpi xmlns:a14="http://schemas.microsoft.com/office/drawing/2010/main" val="0"/>
                        </a:ext>
                      </a:extLst>
                    </a:blip>
                    <a:stretch>
                      <a:fillRect/>
                    </a:stretch>
                  </pic:blipFill>
                  <pic:spPr>
                    <a:xfrm>
                      <a:off x="0" y="0"/>
                      <a:ext cx="5026507" cy="737221"/>
                    </a:xfrm>
                    <a:prstGeom prst="rect">
                      <a:avLst/>
                    </a:prstGeom>
                    <a:noFill/>
                    <a:ln>
                      <a:noFill/>
                    </a:ln>
                  </pic:spPr>
                </pic:pic>
              </a:graphicData>
            </a:graphic>
          </wp:anchor>
        </w:drawing>
      </w:r>
      <w:r w:rsidR="00FE307A">
        <w:rPr>
          <w:rFonts w:ascii="Symbol" w:hAnsi="Symbol"/>
        </w:rPr>
        <w:t></w:t>
      </w:r>
      <w:r w:rsidR="00FE307A">
        <w:rPr>
          <w:rFonts w:ascii="Symbol" w:hAnsi="Symbol"/>
        </w:rPr>
        <w:tab/>
      </w:r>
      <w:r w:rsidR="00FE307A">
        <w:t xml:space="preserve">On the </w:t>
      </w:r>
      <w:proofErr w:type="spellStart"/>
      <w:r w:rsidR="00FE307A">
        <w:t>nav</w:t>
      </w:r>
      <w:proofErr w:type="spellEnd"/>
      <w:r w:rsidR="00FE307A">
        <w:t xml:space="preserve"> bar, </w:t>
      </w:r>
      <w:r w:rsidR="00D6010A">
        <w:t>choose</w:t>
      </w:r>
      <w:r w:rsidR="00FE307A">
        <w:t xml:space="preserve"> the </w:t>
      </w:r>
      <w:r w:rsidR="00FE307A">
        <w:rPr>
          <w:rStyle w:val="UI"/>
        </w:rPr>
        <w:t>Settings</w:t>
      </w:r>
      <w:r w:rsidR="00FE307A">
        <w:t xml:space="preserve"> </w:t>
      </w:r>
      <w:proofErr w:type="gramStart"/>
      <w:r w:rsidR="00FE307A">
        <w:t xml:space="preserve">button </w:t>
      </w:r>
      <w:proofErr w:type="gramEnd"/>
      <w:r w:rsidR="00FE307A">
        <w:rPr>
          <w:noProof/>
        </w:rPr>
        <w:drawing>
          <wp:inline distT="0" distB="0" distL="0" distR="0" wp14:anchorId="6B1C2F3D" wp14:editId="334D2767">
            <wp:extent cx="152400" cy="152400"/>
            <wp:effectExtent l="0" t="0" r="0" b="0"/>
            <wp:docPr id="121" name="Picture 1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152400" cy="152400"/>
                    </a:xfrm>
                    <a:prstGeom prst="rect">
                      <a:avLst/>
                    </a:prstGeom>
                  </pic:spPr>
                </pic:pic>
              </a:graphicData>
            </a:graphic>
          </wp:inline>
        </w:drawing>
      </w:r>
      <w:r w:rsidR="00FE307A">
        <w:t xml:space="preserve">, and then select </w:t>
      </w:r>
      <w:r w:rsidR="00FE307A">
        <w:rPr>
          <w:rStyle w:val="UI"/>
        </w:rPr>
        <w:t>Options</w:t>
      </w:r>
      <w:r w:rsidR="00FE307A">
        <w:t>.</w:t>
      </w:r>
    </w:p>
    <w:p w14:paraId="24A59CBE" w14:textId="77777777" w:rsidR="00AE3E83" w:rsidRDefault="00AE3E83"/>
    <w:p w14:paraId="007ADDAC" w14:textId="77777777" w:rsidR="00FE307A" w:rsidRDefault="00FE307A" w:rsidP="009B7246">
      <w:pPr>
        <w:spacing w:before="480"/>
      </w:pPr>
      <w:r>
        <w:rPr>
          <w:rStyle w:val="UI"/>
        </w:rPr>
        <w:t xml:space="preserve">Next </w:t>
      </w:r>
      <w:r w:rsidR="00D35D43">
        <w:rPr>
          <w:rStyle w:val="UI"/>
        </w:rPr>
        <w:t xml:space="preserve">up:   </w:t>
      </w:r>
      <w:hyperlink w:anchor="z5aba0b3173c14c8aa1edab633739cf33" w:history="1">
        <w:r w:rsidRPr="00F55488">
          <w:rPr>
            <w:rStyle w:val="Hyperlink"/>
            <w:sz w:val="22"/>
          </w:rPr>
          <w:t>Set your home page</w:t>
        </w:r>
      </w:hyperlink>
      <w:r>
        <w:t xml:space="preserve">       </w:t>
      </w:r>
    </w:p>
    <w:p w14:paraId="0496CF41" w14:textId="77777777" w:rsidR="00FE307A" w:rsidRDefault="00FE307A" w:rsidP="0058320C">
      <w:pPr>
        <w:pStyle w:val="Heading2"/>
      </w:pPr>
      <w:bookmarkStart w:id="122" w:name="_Toc400352652"/>
      <w:r>
        <w:lastRenderedPageBreak/>
        <w:t>Set your home page</w:t>
      </w:r>
      <w:bookmarkStart w:id="123" w:name="z5aba0b3173c14c8aa1edab633739cf33"/>
      <w:bookmarkEnd w:id="122"/>
      <w:bookmarkEnd w:id="123"/>
    </w:p>
    <w:p w14:paraId="289993D5" w14:textId="77777777" w:rsidR="00FE307A" w:rsidRDefault="00FE307A">
      <w:r>
        <w:t>You can set your default work area, and the default page that you see when you first sign in to the system.</w:t>
      </w:r>
    </w:p>
    <w:p w14:paraId="26C91F97" w14:textId="77777777" w:rsidR="00FE307A" w:rsidRDefault="00FE307A" w:rsidP="00FE307A">
      <w:pPr>
        <w:pStyle w:val="NumberedList1"/>
        <w:numPr>
          <w:ilvl w:val="0"/>
          <w:numId w:val="0"/>
        </w:numPr>
        <w:tabs>
          <w:tab w:val="left" w:pos="360"/>
        </w:tabs>
        <w:ind w:left="360" w:hanging="360"/>
      </w:pPr>
      <w:r>
        <w:t>1.</w:t>
      </w:r>
      <w:r>
        <w:tab/>
        <w:t xml:space="preserve">On the </w:t>
      </w:r>
      <w:r>
        <w:rPr>
          <w:rStyle w:val="UI"/>
        </w:rPr>
        <w:t>General</w:t>
      </w:r>
      <w:r>
        <w:t xml:space="preserve"> tab, in the </w:t>
      </w:r>
      <w:r>
        <w:rPr>
          <w:rStyle w:val="UI"/>
        </w:rPr>
        <w:t>Default Pane</w:t>
      </w:r>
      <w:r>
        <w:t xml:space="preserve"> drop-down list, select your work area.</w:t>
      </w:r>
    </w:p>
    <w:p w14:paraId="0CCDA9CE" w14:textId="77777777" w:rsidR="00FE307A" w:rsidRDefault="00776379" w:rsidP="00AE3E83">
      <w:pPr>
        <w:pStyle w:val="NumberedList1"/>
        <w:numPr>
          <w:ilvl w:val="0"/>
          <w:numId w:val="0"/>
        </w:numPr>
        <w:tabs>
          <w:tab w:val="left" w:pos="360"/>
        </w:tabs>
        <w:ind w:left="360" w:hanging="360"/>
      </w:pPr>
      <w:r>
        <w:rPr>
          <w:noProof/>
        </w:rPr>
        <w:drawing>
          <wp:anchor distT="0" distB="0" distL="114300" distR="114300" simplePos="0" relativeHeight="251708416" behindDoc="0" locked="0" layoutInCell="1" allowOverlap="1" wp14:anchorId="31ED7828" wp14:editId="7E2752EC">
            <wp:simplePos x="0" y="0"/>
            <wp:positionH relativeFrom="margin">
              <wp:align>center</wp:align>
            </wp:positionH>
            <wp:positionV relativeFrom="paragraph">
              <wp:posOffset>682625</wp:posOffset>
            </wp:positionV>
            <wp:extent cx="5029539" cy="3604503"/>
            <wp:effectExtent l="0" t="0" r="0" b="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lum/>
                      <a:extLst>
                        <a:ext uri="{28A0092B-C50C-407E-A947-70E740481C1C}">
                          <a14:useLocalDpi xmlns:a14="http://schemas.microsoft.com/office/drawing/2010/main" val="0"/>
                        </a:ext>
                      </a:extLst>
                    </a:blip>
                    <a:stretch>
                      <a:fillRect/>
                    </a:stretch>
                  </pic:blipFill>
                  <pic:spPr>
                    <a:xfrm>
                      <a:off x="0" y="0"/>
                      <a:ext cx="5029539" cy="3604503"/>
                    </a:xfrm>
                    <a:prstGeom prst="rect">
                      <a:avLst/>
                    </a:prstGeom>
                    <a:noFill/>
                    <a:ln>
                      <a:noFill/>
                    </a:ln>
                  </pic:spPr>
                </pic:pic>
              </a:graphicData>
            </a:graphic>
          </wp:anchor>
        </w:drawing>
      </w:r>
      <w:r w:rsidR="00FE307A">
        <w:t>2.</w:t>
      </w:r>
      <w:r w:rsidR="00FE307A">
        <w:tab/>
        <w:t xml:space="preserve">In the </w:t>
      </w:r>
      <w:r w:rsidR="00FE307A">
        <w:rPr>
          <w:rStyle w:val="UI"/>
        </w:rPr>
        <w:t>Default Tab</w:t>
      </w:r>
      <w:r w:rsidR="00FE307A">
        <w:t xml:space="preserve"> drop-down list, select the home page you want. You’ll see this page whenever you sign in, and whenever you </w:t>
      </w:r>
      <w:r w:rsidR="00D6010A">
        <w:t>choose</w:t>
      </w:r>
      <w:r w:rsidR="00FE307A">
        <w:t xml:space="preserve"> the </w:t>
      </w:r>
      <w:r w:rsidR="00FE307A">
        <w:rPr>
          <w:rStyle w:val="LabelEmbedded"/>
        </w:rPr>
        <w:t>Home</w:t>
      </w:r>
      <w:r w:rsidR="00FE307A">
        <w:t xml:space="preserve"> button </w:t>
      </w:r>
      <w:r w:rsidR="00FE307A">
        <w:rPr>
          <w:noProof/>
        </w:rPr>
        <w:drawing>
          <wp:inline distT="0" distB="0" distL="0" distR="0" wp14:anchorId="45A51102" wp14:editId="688A5B81">
            <wp:extent cx="142857" cy="133333"/>
            <wp:effectExtent l="0" t="0" r="0" b="0"/>
            <wp:docPr id="103" name="Picture 10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42857" cy="133333"/>
                    </a:xfrm>
                    <a:prstGeom prst="rect">
                      <a:avLst/>
                    </a:prstGeom>
                  </pic:spPr>
                </pic:pic>
              </a:graphicData>
            </a:graphic>
          </wp:inline>
        </w:drawing>
      </w:r>
      <w:r w:rsidR="00FE307A">
        <w:t xml:space="preserve"> on the </w:t>
      </w:r>
      <w:proofErr w:type="spellStart"/>
      <w:r w:rsidR="00FE307A">
        <w:t>nav</w:t>
      </w:r>
      <w:proofErr w:type="spellEnd"/>
      <w:r w:rsidR="00FE307A">
        <w:t xml:space="preserve"> bar.</w:t>
      </w:r>
    </w:p>
    <w:p w14:paraId="48F7F9AC" w14:textId="77777777" w:rsidR="00AE3E83" w:rsidRDefault="00AE3E83"/>
    <w:p w14:paraId="6C3215A8" w14:textId="77777777" w:rsidR="00FE307A" w:rsidRDefault="00FE307A" w:rsidP="009B7246">
      <w:pPr>
        <w:spacing w:before="480"/>
      </w:pPr>
      <w:r>
        <w:rPr>
          <w:rStyle w:val="UI"/>
        </w:rPr>
        <w:t xml:space="preserve">Next </w:t>
      </w:r>
      <w:r w:rsidR="00D35D43">
        <w:rPr>
          <w:rStyle w:val="UI"/>
        </w:rPr>
        <w:t xml:space="preserve">up:   </w:t>
      </w:r>
      <w:hyperlink w:anchor="z2cdb058c8b9143688af28727b43c89df" w:history="1">
        <w:r w:rsidRPr="00F55488">
          <w:rPr>
            <w:rStyle w:val="Hyperlink"/>
            <w:sz w:val="22"/>
          </w:rPr>
          <w:t>Set how many records you see in lists</w:t>
        </w:r>
      </w:hyperlink>
      <w:r>
        <w:t xml:space="preserve">       </w:t>
      </w:r>
    </w:p>
    <w:p w14:paraId="5875D234" w14:textId="77777777" w:rsidR="00FE307A" w:rsidRDefault="00FE307A" w:rsidP="0058320C">
      <w:pPr>
        <w:pStyle w:val="Heading2"/>
      </w:pPr>
      <w:bookmarkStart w:id="124" w:name="_Toc400352653"/>
      <w:r>
        <w:lastRenderedPageBreak/>
        <w:t>Set how many records you see in lists</w:t>
      </w:r>
      <w:bookmarkStart w:id="125" w:name="z2cdb058c8b9143688af28727b43c89df"/>
      <w:bookmarkEnd w:id="124"/>
      <w:bookmarkEnd w:id="125"/>
    </w:p>
    <w:p w14:paraId="3B0DFE9D" w14:textId="77777777" w:rsidR="00FE307A" w:rsidRDefault="00FE307A">
      <w:r>
        <w:t>You can control how many records you see in your lists of data. The minimum number of records is 25. The maximum number is 250.</w:t>
      </w:r>
    </w:p>
    <w:p w14:paraId="22EDB231" w14:textId="77777777" w:rsidR="00FE307A" w:rsidRDefault="00776379" w:rsidP="006C5156">
      <w:pPr>
        <w:pStyle w:val="BulletedList1"/>
        <w:numPr>
          <w:ilvl w:val="0"/>
          <w:numId w:val="36"/>
        </w:numPr>
        <w:tabs>
          <w:tab w:val="left" w:pos="360"/>
        </w:tabs>
      </w:pPr>
      <w:r>
        <w:rPr>
          <w:noProof/>
        </w:rPr>
        <w:drawing>
          <wp:anchor distT="0" distB="0" distL="114300" distR="114300" simplePos="0" relativeHeight="251709440" behindDoc="0" locked="0" layoutInCell="1" allowOverlap="1" wp14:anchorId="1EE565A4" wp14:editId="61790F21">
            <wp:simplePos x="0" y="0"/>
            <wp:positionH relativeFrom="margin">
              <wp:align>center</wp:align>
            </wp:positionH>
            <wp:positionV relativeFrom="paragraph">
              <wp:posOffset>533742</wp:posOffset>
            </wp:positionV>
            <wp:extent cx="5029548" cy="3646422"/>
            <wp:effectExtent l="0" t="0" r="0" b="0"/>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lum/>
                      <a:extLst>
                        <a:ext uri="{28A0092B-C50C-407E-A947-70E740481C1C}">
                          <a14:useLocalDpi xmlns:a14="http://schemas.microsoft.com/office/drawing/2010/main" val="0"/>
                        </a:ext>
                      </a:extLst>
                    </a:blip>
                    <a:stretch>
                      <a:fillRect/>
                    </a:stretch>
                  </pic:blipFill>
                  <pic:spPr>
                    <a:xfrm>
                      <a:off x="0" y="0"/>
                      <a:ext cx="5029548" cy="3646422"/>
                    </a:xfrm>
                    <a:prstGeom prst="rect">
                      <a:avLst/>
                    </a:prstGeom>
                    <a:noFill/>
                    <a:ln>
                      <a:noFill/>
                    </a:ln>
                  </pic:spPr>
                </pic:pic>
              </a:graphicData>
            </a:graphic>
          </wp:anchor>
        </w:drawing>
      </w:r>
      <w:r w:rsidR="00FE307A">
        <w:t xml:space="preserve">On the </w:t>
      </w:r>
      <w:r w:rsidR="00FE307A">
        <w:rPr>
          <w:rStyle w:val="UI"/>
        </w:rPr>
        <w:t>General</w:t>
      </w:r>
      <w:r w:rsidR="00FE307A">
        <w:t xml:space="preserve"> tab, in the </w:t>
      </w:r>
      <w:r w:rsidR="00FE307A">
        <w:rPr>
          <w:rStyle w:val="UI"/>
        </w:rPr>
        <w:t xml:space="preserve">Records </w:t>
      </w:r>
      <w:proofErr w:type="gramStart"/>
      <w:r w:rsidR="00FE307A">
        <w:rPr>
          <w:rStyle w:val="UI"/>
        </w:rPr>
        <w:t>Per</w:t>
      </w:r>
      <w:proofErr w:type="gramEnd"/>
      <w:r w:rsidR="00FE307A">
        <w:rPr>
          <w:rStyle w:val="UI"/>
        </w:rPr>
        <w:t xml:space="preserve"> Page</w:t>
      </w:r>
      <w:r w:rsidR="00FE307A">
        <w:t xml:space="preserve"> drop-down list, select the number of records you want to see in lists.</w:t>
      </w:r>
    </w:p>
    <w:p w14:paraId="13D9BD86" w14:textId="77777777" w:rsidR="00FE307A" w:rsidRDefault="00FE307A" w:rsidP="00FE307A">
      <w:pPr>
        <w:pStyle w:val="TextinList1"/>
        <w:ind w:left="0"/>
      </w:pPr>
    </w:p>
    <w:p w14:paraId="2348683E" w14:textId="77777777" w:rsidR="00FE307A" w:rsidRDefault="00FE307A" w:rsidP="009B7246">
      <w:pPr>
        <w:spacing w:before="480"/>
      </w:pPr>
      <w:r>
        <w:t xml:space="preserve"> </w:t>
      </w:r>
      <w:r>
        <w:rPr>
          <w:rStyle w:val="UI"/>
        </w:rPr>
        <w:t xml:space="preserve">Next </w:t>
      </w:r>
      <w:r w:rsidR="00D35D43">
        <w:rPr>
          <w:rStyle w:val="UI"/>
        </w:rPr>
        <w:t xml:space="preserve">up:   </w:t>
      </w:r>
      <w:hyperlink w:anchor="zfe324908be5243f49d4bb941f68da56c" w:history="1">
        <w:r w:rsidRPr="00F55488">
          <w:rPr>
            <w:rStyle w:val="Hyperlink"/>
            <w:sz w:val="22"/>
          </w:rPr>
          <w:t>Change the font size in your browser</w:t>
        </w:r>
      </w:hyperlink>
      <w:r>
        <w:t xml:space="preserve">       </w:t>
      </w:r>
    </w:p>
    <w:p w14:paraId="2BD3CC98" w14:textId="77777777" w:rsidR="00FE307A" w:rsidRDefault="00FE307A" w:rsidP="0058320C">
      <w:pPr>
        <w:pStyle w:val="Heading2"/>
      </w:pPr>
      <w:bookmarkStart w:id="126" w:name="_Toc400352654"/>
      <w:r>
        <w:lastRenderedPageBreak/>
        <w:t>Change the font size in your browser</w:t>
      </w:r>
      <w:bookmarkStart w:id="127" w:name="zfe324908be5243f49d4bb941f68da56c"/>
      <w:bookmarkEnd w:id="126"/>
      <w:bookmarkEnd w:id="127"/>
    </w:p>
    <w:p w14:paraId="775CB44A" w14:textId="77777777" w:rsidR="00FE307A" w:rsidRDefault="00FE307A">
      <w:r>
        <w:t>If you’d like the text to be larger to improve readability, increase the zoom value in your web browser.</w:t>
      </w:r>
    </w:p>
    <w:p w14:paraId="3A7D6941" w14:textId="05395F2B" w:rsidR="00FE307A" w:rsidRDefault="00776379" w:rsidP="00FE307A">
      <w:pPr>
        <w:pStyle w:val="BulletedList1"/>
        <w:numPr>
          <w:ilvl w:val="0"/>
          <w:numId w:val="0"/>
        </w:numPr>
        <w:tabs>
          <w:tab w:val="left" w:pos="360"/>
        </w:tabs>
        <w:ind w:left="360" w:hanging="360"/>
      </w:pPr>
      <w:r>
        <w:rPr>
          <w:noProof/>
        </w:rPr>
        <w:drawing>
          <wp:anchor distT="0" distB="0" distL="114300" distR="114300" simplePos="0" relativeHeight="251710464" behindDoc="0" locked="0" layoutInCell="1" allowOverlap="1" wp14:anchorId="7C465AEC" wp14:editId="321B0C31">
            <wp:simplePos x="0" y="0"/>
            <wp:positionH relativeFrom="margin">
              <wp:align>center</wp:align>
            </wp:positionH>
            <wp:positionV relativeFrom="paragraph">
              <wp:posOffset>539750</wp:posOffset>
            </wp:positionV>
            <wp:extent cx="5029241" cy="2606823"/>
            <wp:effectExtent l="0" t="0" r="0" b="3175"/>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lum/>
                      <a:extLst>
                        <a:ext uri="{28A0092B-C50C-407E-A947-70E740481C1C}">
                          <a14:useLocalDpi xmlns:a14="http://schemas.microsoft.com/office/drawing/2010/main" val="0"/>
                        </a:ext>
                      </a:extLst>
                    </a:blip>
                    <a:stretch>
                      <a:fillRect/>
                    </a:stretch>
                  </pic:blipFill>
                  <pic:spPr>
                    <a:xfrm>
                      <a:off x="0" y="0"/>
                      <a:ext cx="5029241" cy="2606823"/>
                    </a:xfrm>
                    <a:prstGeom prst="rect">
                      <a:avLst/>
                    </a:prstGeom>
                    <a:noFill/>
                    <a:ln>
                      <a:noFill/>
                    </a:ln>
                  </pic:spPr>
                </pic:pic>
              </a:graphicData>
            </a:graphic>
          </wp:anchor>
        </w:drawing>
      </w:r>
      <w:r w:rsidR="00FE307A">
        <w:rPr>
          <w:rFonts w:ascii="Symbol" w:hAnsi="Symbol"/>
        </w:rPr>
        <w:t></w:t>
      </w:r>
      <w:r w:rsidR="00FE307A">
        <w:rPr>
          <w:rFonts w:ascii="Symbol" w:hAnsi="Symbol"/>
        </w:rPr>
        <w:tab/>
      </w:r>
      <w:r w:rsidR="00FE307A">
        <w:t xml:space="preserve">With Internet Explorer, on the </w:t>
      </w:r>
      <w:r w:rsidR="00FE307A">
        <w:rPr>
          <w:rStyle w:val="UI"/>
        </w:rPr>
        <w:t>View</w:t>
      </w:r>
      <w:r w:rsidR="00FE307A">
        <w:t xml:space="preserve"> menu, </w:t>
      </w:r>
      <w:r w:rsidR="00D6010A">
        <w:t>choose</w:t>
      </w:r>
      <w:r w:rsidR="00FE307A">
        <w:t xml:space="preserve"> </w:t>
      </w:r>
      <w:r w:rsidR="00FE307A">
        <w:rPr>
          <w:rStyle w:val="UI"/>
        </w:rPr>
        <w:t>Zoom</w:t>
      </w:r>
      <w:r w:rsidR="002C25A5">
        <w:t>, and then select the zoom </w:t>
      </w:r>
      <w:r w:rsidR="00FE307A">
        <w:t>value.</w:t>
      </w:r>
    </w:p>
    <w:p w14:paraId="783BAB84" w14:textId="77777777" w:rsidR="002D27B3" w:rsidRDefault="002D27B3"/>
    <w:p w14:paraId="242FDD0B" w14:textId="77777777" w:rsidR="00FE307A" w:rsidRDefault="00FE307A" w:rsidP="009B7246">
      <w:pPr>
        <w:spacing w:before="480"/>
      </w:pPr>
      <w:r>
        <w:rPr>
          <w:rStyle w:val="UI"/>
        </w:rPr>
        <w:t xml:space="preserve">Next </w:t>
      </w:r>
      <w:r w:rsidR="00D35D43">
        <w:rPr>
          <w:rStyle w:val="UI"/>
        </w:rPr>
        <w:t xml:space="preserve">up:   </w:t>
      </w:r>
      <w:hyperlink w:anchor="zbd4319b28cc04afb90bba01b03f84e09" w:history="1">
        <w:r w:rsidRPr="00F55488">
          <w:rPr>
            <w:rStyle w:val="Hyperlink"/>
            <w:sz w:val="22"/>
          </w:rPr>
          <w:t>Change your photo for the activity feed</w:t>
        </w:r>
      </w:hyperlink>
      <w:r>
        <w:t xml:space="preserve">       </w:t>
      </w:r>
    </w:p>
    <w:p w14:paraId="5B3FACA9" w14:textId="77777777" w:rsidR="00FE307A" w:rsidRDefault="00FE307A" w:rsidP="0058320C">
      <w:pPr>
        <w:pStyle w:val="Heading2"/>
      </w:pPr>
      <w:bookmarkStart w:id="128" w:name="_Toc400352655"/>
      <w:r>
        <w:lastRenderedPageBreak/>
        <w:t>Change your photo for the activity feed</w:t>
      </w:r>
      <w:bookmarkStart w:id="129" w:name="zbd4319b28cc04afb90bba01b03f84e09"/>
      <w:bookmarkEnd w:id="128"/>
      <w:bookmarkEnd w:id="129"/>
    </w:p>
    <w:p w14:paraId="34CFBC0B" w14:textId="77777777" w:rsidR="00FE307A" w:rsidRDefault="00FE307A">
      <w:r>
        <w:t>If you’re not happy with the photo that Microsoft Dynamics CRM shows for you (or if you see a gray box), change it. The new photo will show up in other people’s activity feeds when they receive updates about your work with customers, or when you post a comment.</w:t>
      </w:r>
    </w:p>
    <w:p w14:paraId="206DB403" w14:textId="77777777" w:rsidR="00FE307A" w:rsidRDefault="00776379" w:rsidP="00FE307A">
      <w:pPr>
        <w:pStyle w:val="NumberedList1"/>
        <w:numPr>
          <w:ilvl w:val="0"/>
          <w:numId w:val="0"/>
        </w:numPr>
        <w:tabs>
          <w:tab w:val="left" w:pos="360"/>
        </w:tabs>
        <w:ind w:left="360" w:hanging="360"/>
      </w:pPr>
      <w:r>
        <w:rPr>
          <w:noProof/>
        </w:rPr>
        <w:drawing>
          <wp:anchor distT="0" distB="0" distL="114300" distR="114300" simplePos="0" relativeHeight="251711488" behindDoc="0" locked="0" layoutInCell="1" allowOverlap="1" wp14:anchorId="52AF8266" wp14:editId="0B3AACCB">
            <wp:simplePos x="0" y="0"/>
            <wp:positionH relativeFrom="margin">
              <wp:align>center</wp:align>
            </wp:positionH>
            <wp:positionV relativeFrom="paragraph">
              <wp:posOffset>513463</wp:posOffset>
            </wp:positionV>
            <wp:extent cx="5019675" cy="3578860"/>
            <wp:effectExtent l="0" t="0" r="9525" b="254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019675" cy="3578860"/>
                    </a:xfrm>
                    <a:prstGeom prst="rect">
                      <a:avLst/>
                    </a:prstGeom>
                    <a:noFill/>
                    <a:ln>
                      <a:noFill/>
                    </a:ln>
                  </pic:spPr>
                </pic:pic>
              </a:graphicData>
            </a:graphic>
            <wp14:sizeRelH relativeFrom="margin">
              <wp14:pctWidth>0</wp14:pctWidth>
            </wp14:sizeRelH>
          </wp:anchor>
        </w:drawing>
      </w:r>
      <w:r w:rsidR="00FE307A">
        <w:t>1.</w:t>
      </w:r>
      <w:r w:rsidR="00FE307A">
        <w:tab/>
        <w:t xml:space="preserve">Point to </w:t>
      </w:r>
      <w:r w:rsidR="00FE307A">
        <w:rPr>
          <w:rStyle w:val="UI"/>
        </w:rPr>
        <w:t>View your user information</w:t>
      </w:r>
      <w:r w:rsidR="00FE307A">
        <w:t xml:space="preserve"> at the bottom of the screen to see a link, and then </w:t>
      </w:r>
      <w:r w:rsidR="00D6010A">
        <w:t>choose</w:t>
      </w:r>
      <w:r w:rsidR="00FE307A">
        <w:t xml:space="preserve"> the link.</w:t>
      </w:r>
    </w:p>
    <w:p w14:paraId="2B9F8B8B" w14:textId="77777777" w:rsidR="002D27B3" w:rsidRDefault="002D27B3" w:rsidP="00FE307A">
      <w:pPr>
        <w:pStyle w:val="NumberedList1"/>
        <w:numPr>
          <w:ilvl w:val="0"/>
          <w:numId w:val="0"/>
        </w:numPr>
        <w:tabs>
          <w:tab w:val="left" w:pos="360"/>
        </w:tabs>
        <w:ind w:left="360" w:hanging="360"/>
      </w:pPr>
    </w:p>
    <w:p w14:paraId="22B90CAB" w14:textId="77777777" w:rsidR="00FE307A" w:rsidRDefault="00C401E4" w:rsidP="00FE307A">
      <w:pPr>
        <w:pStyle w:val="NumberedList1"/>
        <w:numPr>
          <w:ilvl w:val="0"/>
          <w:numId w:val="0"/>
        </w:numPr>
        <w:tabs>
          <w:tab w:val="left" w:pos="360"/>
        </w:tabs>
        <w:ind w:left="360" w:hanging="360"/>
      </w:pPr>
      <w:r>
        <w:rPr>
          <w:noProof/>
        </w:rPr>
        <w:drawing>
          <wp:anchor distT="0" distB="0" distL="114300" distR="114300" simplePos="0" relativeHeight="251712512" behindDoc="0" locked="0" layoutInCell="1" allowOverlap="1" wp14:anchorId="2156CB0B" wp14:editId="3FBB4739">
            <wp:simplePos x="0" y="0"/>
            <wp:positionH relativeFrom="margin">
              <wp:align>center</wp:align>
            </wp:positionH>
            <wp:positionV relativeFrom="paragraph">
              <wp:posOffset>289513</wp:posOffset>
            </wp:positionV>
            <wp:extent cx="4994275" cy="1038860"/>
            <wp:effectExtent l="0" t="0" r="0" b="8890"/>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994275" cy="1038860"/>
                    </a:xfrm>
                    <a:prstGeom prst="rect">
                      <a:avLst/>
                    </a:prstGeom>
                    <a:noFill/>
                    <a:ln>
                      <a:noFill/>
                    </a:ln>
                  </pic:spPr>
                </pic:pic>
              </a:graphicData>
            </a:graphic>
            <wp14:sizeRelH relativeFrom="margin">
              <wp14:pctWidth>0</wp14:pctWidth>
            </wp14:sizeRelH>
          </wp:anchor>
        </w:drawing>
      </w:r>
      <w:r w:rsidR="00FE307A">
        <w:t>2.</w:t>
      </w:r>
      <w:r w:rsidR="00FE307A">
        <w:tab/>
      </w:r>
      <w:r w:rsidR="00911213">
        <w:t>Choose</w:t>
      </w:r>
      <w:r w:rsidR="00FE307A">
        <w:t xml:space="preserve"> the photo, browse to and </w:t>
      </w:r>
      <w:r w:rsidR="00D6010A">
        <w:t>choose</w:t>
      </w:r>
      <w:r w:rsidR="00FE307A">
        <w:t xml:space="preserve"> the new one, and then </w:t>
      </w:r>
      <w:r w:rsidR="00D6010A">
        <w:t>choose</w:t>
      </w:r>
      <w:r w:rsidR="00FE307A">
        <w:t xml:space="preserve"> </w:t>
      </w:r>
      <w:r w:rsidR="00FE307A">
        <w:rPr>
          <w:rStyle w:val="UI"/>
        </w:rPr>
        <w:t>OK</w:t>
      </w:r>
      <w:r w:rsidR="00FE307A">
        <w:t>.</w:t>
      </w:r>
    </w:p>
    <w:p w14:paraId="3027C64D" w14:textId="77777777" w:rsidR="00FE307A" w:rsidRDefault="00FE307A" w:rsidP="00FE307A">
      <w:pPr>
        <w:pStyle w:val="TextinList1"/>
        <w:ind w:left="0"/>
      </w:pPr>
    </w:p>
    <w:p w14:paraId="00EF4B13" w14:textId="77777777" w:rsidR="00FE307A" w:rsidRDefault="00FE307A" w:rsidP="00C401E4">
      <w:r>
        <w:t xml:space="preserve"> </w:t>
      </w:r>
      <w:r>
        <w:rPr>
          <w:rStyle w:val="UI"/>
        </w:rPr>
        <w:t>Last one:</w:t>
      </w:r>
      <w:r>
        <w:t xml:space="preserve">                </w:t>
      </w:r>
      <w:hyperlink w:anchor="zdf0aace420604251b04236f944172ca6" w:history="1">
        <w:r w:rsidRPr="00F55488">
          <w:rPr>
            <w:rStyle w:val="Hyperlink"/>
            <w:sz w:val="22"/>
          </w:rPr>
          <w:t>In conclusion</w:t>
        </w:r>
      </w:hyperlink>
    </w:p>
    <w:p w14:paraId="771FB5DF" w14:textId="77777777" w:rsidR="00FE307A" w:rsidRDefault="00FE307A" w:rsidP="0058320C">
      <w:pPr>
        <w:pStyle w:val="Heading1"/>
      </w:pPr>
      <w:bookmarkStart w:id="130" w:name="_Toc400352656"/>
      <w:r>
        <w:lastRenderedPageBreak/>
        <w:t>In conclusion</w:t>
      </w:r>
      <w:bookmarkStart w:id="131" w:name="zdf0aace420604251b04236f944172ca6"/>
      <w:bookmarkEnd w:id="130"/>
      <w:bookmarkEnd w:id="131"/>
    </w:p>
    <w:p w14:paraId="16911F08" w14:textId="77777777" w:rsidR="00FE307A" w:rsidRDefault="00FE307A">
      <w:r>
        <w:t>Okay, now you’ve covered the basics, and you’re ready to get to work turning your customers into lifelong fans of your products and services. We wish you the best!</w:t>
      </w:r>
    </w:p>
    <w:p w14:paraId="58602E07" w14:textId="77777777" w:rsidR="00834C8E" w:rsidRDefault="00834C8E" w:rsidP="00834C8E">
      <w:pPr>
        <w:pStyle w:val="Heading3"/>
      </w:pPr>
      <w:r>
        <w:t>Find more answers and training online</w:t>
      </w:r>
    </w:p>
    <w:p w14:paraId="7CD29E40" w14:textId="77777777" w:rsidR="00834C8E" w:rsidRDefault="00834C8E" w:rsidP="00834C8E">
      <w:r>
        <w:t xml:space="preserve">To find more eBooks, videos, and other great content to help you get the most out of Microsoft Dynamics CRM, check out the </w:t>
      </w:r>
      <w:hyperlink r:id="rId78" w:history="1">
        <w:r w:rsidRPr="00406B60">
          <w:rPr>
            <w:rStyle w:val="Hyperlink"/>
            <w:sz w:val="22"/>
            <w:szCs w:val="22"/>
          </w:rPr>
          <w:t>CRM Customer Center</w:t>
        </w:r>
      </w:hyperlink>
      <w:r w:rsidRPr="00406B60">
        <w:rPr>
          <w:szCs w:val="22"/>
        </w:rPr>
        <w:t xml:space="preserve"> </w:t>
      </w:r>
      <w:r>
        <w:t>(www.CRMCustomerCenter.com) from a connected computer, tablet, or phone.</w:t>
      </w:r>
    </w:p>
    <w:p w14:paraId="370E0A0B" w14:textId="77777777" w:rsidR="009B7246" w:rsidRDefault="009B7246"/>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9B7246" w14:paraId="59138C98" w14:textId="77777777" w:rsidTr="009B7246">
        <w:tc>
          <w:tcPr>
            <w:tcW w:w="8630" w:type="dxa"/>
            <w:shd w:val="clear" w:color="auto" w:fill="F2F2F2" w:themeFill="background1" w:themeFillShade="F2"/>
          </w:tcPr>
          <w:p w14:paraId="30A40729" w14:textId="77777777" w:rsidR="009B7246" w:rsidRDefault="009B7246" w:rsidP="009B7246">
            <w:pPr>
              <w:pStyle w:val="AlertLabel"/>
              <w:framePr w:wrap="notBeside"/>
            </w:pPr>
            <w:r>
              <w:rPr>
                <w:noProof/>
              </w:rPr>
              <w:drawing>
                <wp:inline distT="0" distB="0" distL="0" distR="0" wp14:anchorId="47E5BC3D" wp14:editId="537351DE">
                  <wp:extent cx="228600" cy="15240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8600" cy="152400"/>
                          </a:xfrm>
                          <a:prstGeom prst="rect">
                            <a:avLst/>
                          </a:prstGeom>
                        </pic:spPr>
                      </pic:pic>
                    </a:graphicData>
                  </a:graphic>
                </wp:inline>
              </w:drawing>
            </w:r>
            <w:r>
              <w:t>Talk to us</w:t>
            </w:r>
          </w:p>
          <w:p w14:paraId="1FB38E75" w14:textId="77777777" w:rsidR="009B7246" w:rsidRDefault="009B7246" w:rsidP="009B7246">
            <w:pPr>
              <w:pStyle w:val="AlertText"/>
            </w:pPr>
            <w:r>
              <w:t>Is this the kind of guide you’d like to see more o</w:t>
            </w:r>
            <w:r w:rsidR="00553E14">
              <w:t>f? We’d love to know what helps you, or what does</w:t>
            </w:r>
            <w:r>
              <w:t xml:space="preserve">n’t work so well. </w:t>
            </w:r>
            <w:hyperlink r:id="rId79" w:history="1">
              <w:r w:rsidRPr="00406B60">
                <w:rPr>
                  <w:rStyle w:val="Hyperlink"/>
                  <w:sz w:val="22"/>
                  <w:szCs w:val="22"/>
                </w:rPr>
                <w:t>Please take a minute to send us a quick note.</w:t>
              </w:r>
            </w:hyperlink>
            <w:r w:rsidRPr="00562608">
              <w:rPr>
                <w:rStyle w:val="Hyperlink"/>
                <w:sz w:val="22"/>
                <w:szCs w:val="22"/>
                <w:u w:val="none"/>
              </w:rPr>
              <w:t xml:space="preserve"> </w:t>
            </w:r>
            <w:r>
              <w:t>We’ll use your feedback to improve our content.</w:t>
            </w:r>
          </w:p>
          <w:p w14:paraId="466CDAD2" w14:textId="77777777" w:rsidR="009B7246" w:rsidRDefault="009B7246"/>
        </w:tc>
      </w:tr>
    </w:tbl>
    <w:p w14:paraId="5E05890B" w14:textId="77777777" w:rsidR="00FE307A" w:rsidRPr="008107E0" w:rsidRDefault="00FE307A" w:rsidP="00B447BE">
      <w:pPr>
        <w:rPr>
          <w:rFonts w:eastAsiaTheme="minorEastAsia"/>
          <w:lang w:eastAsia="zh-CN"/>
        </w:rPr>
      </w:pPr>
    </w:p>
    <w:sectPr w:rsidR="00FE307A" w:rsidRPr="008107E0" w:rsidSect="00F55488">
      <w:headerReference w:type="default" r:id="rId80"/>
      <w:footerReference w:type="default" r:id="rId81"/>
      <w:pgSz w:w="12240" w:h="15840" w:code="1"/>
      <w:pgMar w:top="1080" w:right="1800" w:bottom="720" w:left="1800" w:header="1080" w:footer="108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834CE6" w14:textId="77777777" w:rsidR="00EC1673" w:rsidRDefault="00EC1673">
      <w:r>
        <w:separator/>
      </w:r>
    </w:p>
    <w:p w14:paraId="5B29E2FA" w14:textId="77777777" w:rsidR="00EC1673" w:rsidRDefault="00EC1673"/>
  </w:endnote>
  <w:endnote w:type="continuationSeparator" w:id="0">
    <w:p w14:paraId="15230360" w14:textId="77777777" w:rsidR="00EC1673" w:rsidRDefault="00EC1673">
      <w:r>
        <w:continuationSeparator/>
      </w:r>
    </w:p>
    <w:p w14:paraId="7B453A89" w14:textId="77777777" w:rsidR="00EC1673" w:rsidRDefault="00EC16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Segoe UI Light">
    <w:panose1 w:val="020B0502040204020203"/>
    <w:charset w:val="00"/>
    <w:family w:val="swiss"/>
    <w:pitch w:val="variable"/>
    <w:sig w:usb0="E00002FF" w:usb1="4000A47B" w:usb2="00000001"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7285528"/>
      <w:docPartObj>
        <w:docPartGallery w:val="Page Numbers (Bottom of Page)"/>
        <w:docPartUnique/>
      </w:docPartObj>
    </w:sdtPr>
    <w:sdtEndPr>
      <w:rPr>
        <w:noProof/>
      </w:rPr>
    </w:sdtEndPr>
    <w:sdtContent>
      <w:p w14:paraId="1A2F6772" w14:textId="77777777" w:rsidR="00637ED0" w:rsidRDefault="00637ED0">
        <w:pPr>
          <w:pStyle w:val="Footer"/>
        </w:pPr>
        <w:r>
          <w:fldChar w:fldCharType="begin"/>
        </w:r>
        <w:r>
          <w:instrText xml:space="preserve"> PAGE   \* MERGEFORMAT </w:instrText>
        </w:r>
        <w:r>
          <w:fldChar w:fldCharType="separate"/>
        </w:r>
        <w:r>
          <w:rPr>
            <w:noProof/>
          </w:rPr>
          <w:t>4</w:t>
        </w:r>
        <w:r>
          <w:rPr>
            <w:noProof/>
          </w:rPr>
          <w:fldChar w:fldCharType="end"/>
        </w:r>
      </w:p>
    </w:sdtContent>
  </w:sdt>
  <w:p w14:paraId="27A051CA" w14:textId="77777777" w:rsidR="00637ED0" w:rsidRPr="00E63E61" w:rsidRDefault="00637ED0" w:rsidP="00E63E6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03502413"/>
      <w:docPartObj>
        <w:docPartGallery w:val="Page Numbers (Bottom of Page)"/>
        <w:docPartUnique/>
      </w:docPartObj>
    </w:sdtPr>
    <w:sdtEndPr>
      <w:rPr>
        <w:noProof/>
      </w:rPr>
    </w:sdtEndPr>
    <w:sdtContent>
      <w:p w14:paraId="43C7A944" w14:textId="77777777" w:rsidR="00637ED0" w:rsidRDefault="00637ED0">
        <w:pPr>
          <w:pStyle w:val="Footer"/>
        </w:pPr>
        <w:r>
          <w:fldChar w:fldCharType="begin"/>
        </w:r>
        <w:r>
          <w:instrText xml:space="preserve"> PAGE   \* MERGEFORMAT </w:instrText>
        </w:r>
        <w:r>
          <w:fldChar w:fldCharType="separate"/>
        </w:r>
        <w:r w:rsidR="00760D2C">
          <w:rPr>
            <w:noProof/>
          </w:rPr>
          <w:t>1</w:t>
        </w:r>
        <w:r>
          <w:rPr>
            <w:noProof/>
          </w:rPr>
          <w:fldChar w:fldCharType="end"/>
        </w:r>
      </w:p>
    </w:sdtContent>
  </w:sdt>
  <w:p w14:paraId="5DB55FF5" w14:textId="77777777" w:rsidR="00637ED0" w:rsidRDefault="00637ED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5356712"/>
      <w:docPartObj>
        <w:docPartGallery w:val="Page Numbers (Bottom of Page)"/>
        <w:docPartUnique/>
      </w:docPartObj>
    </w:sdtPr>
    <w:sdtEndPr>
      <w:rPr>
        <w:noProof/>
      </w:rPr>
    </w:sdtEndPr>
    <w:sdtContent>
      <w:p w14:paraId="7D864F6C" w14:textId="77777777" w:rsidR="00637ED0" w:rsidRDefault="00637ED0" w:rsidP="008E2726">
        <w:pPr>
          <w:pStyle w:val="Footer"/>
        </w:pPr>
        <w:r>
          <w:fldChar w:fldCharType="begin"/>
        </w:r>
        <w:r>
          <w:instrText xml:space="preserve"> PAGE   \* MERGEFORMAT </w:instrText>
        </w:r>
        <w:r>
          <w:fldChar w:fldCharType="separate"/>
        </w:r>
        <w:r>
          <w:rPr>
            <w:noProof/>
          </w:rPr>
          <w:t>1</w:t>
        </w:r>
        <w:r>
          <w:rPr>
            <w:noProof/>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A850D4" w14:textId="77777777" w:rsidR="00637ED0" w:rsidRDefault="00637ED0" w:rsidP="00FE307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60D2C">
      <w:rPr>
        <w:rStyle w:val="PageNumber"/>
        <w:noProof/>
      </w:rPr>
      <w:t>17</w:t>
    </w:r>
    <w:r>
      <w:rPr>
        <w:rStyle w:val="PageNumber"/>
      </w:rPr>
      <w:fldChar w:fldCharType="end"/>
    </w:r>
  </w:p>
  <w:p w14:paraId="743190CE" w14:textId="77777777" w:rsidR="00637ED0" w:rsidRDefault="00637ED0" w:rsidP="000D01E2">
    <w:pPr>
      <w:pStyle w:val="PageFooter"/>
      <w:tabs>
        <w:tab w:val="right" w:pos="8460"/>
      </w:tabs>
      <w:ind w:right="90"/>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56F822" w14:textId="77777777" w:rsidR="00EC1673" w:rsidRDefault="00EC1673">
      <w:r>
        <w:separator/>
      </w:r>
    </w:p>
    <w:p w14:paraId="3A79F0F1" w14:textId="77777777" w:rsidR="00EC1673" w:rsidRDefault="00EC1673"/>
  </w:footnote>
  <w:footnote w:type="continuationSeparator" w:id="0">
    <w:p w14:paraId="3E0A5532" w14:textId="77777777" w:rsidR="00EC1673" w:rsidRDefault="00EC1673">
      <w:r>
        <w:continuationSeparator/>
      </w:r>
    </w:p>
    <w:p w14:paraId="2D73223A" w14:textId="77777777" w:rsidR="00EC1673" w:rsidRDefault="00EC16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86BCD7" w14:textId="77777777" w:rsidR="00637ED0" w:rsidRPr="00084B8B" w:rsidRDefault="00637ED0" w:rsidP="00084B8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8488E610"/>
    <w:lvl w:ilvl="0">
      <w:start w:val="1"/>
      <w:numFmt w:val="decimal"/>
      <w:lvlText w:val="%1."/>
      <w:lvlJc w:val="left"/>
      <w:pPr>
        <w:tabs>
          <w:tab w:val="num" w:pos="1800"/>
        </w:tabs>
        <w:ind w:left="1800" w:hanging="360"/>
      </w:pPr>
    </w:lvl>
  </w:abstractNum>
  <w:abstractNum w:abstractNumId="1">
    <w:nsid w:val="FFFFFF7D"/>
    <w:multiLevelType w:val="singleLevel"/>
    <w:tmpl w:val="D8920EF8"/>
    <w:lvl w:ilvl="0">
      <w:start w:val="1"/>
      <w:numFmt w:val="decimal"/>
      <w:lvlText w:val="%1."/>
      <w:lvlJc w:val="left"/>
      <w:pPr>
        <w:tabs>
          <w:tab w:val="num" w:pos="1440"/>
        </w:tabs>
        <w:ind w:left="1440" w:hanging="360"/>
      </w:pPr>
    </w:lvl>
  </w:abstractNum>
  <w:abstractNum w:abstractNumId="2">
    <w:nsid w:val="FFFFFF7E"/>
    <w:multiLevelType w:val="singleLevel"/>
    <w:tmpl w:val="750CC958"/>
    <w:lvl w:ilvl="0">
      <w:start w:val="1"/>
      <w:numFmt w:val="decimal"/>
      <w:lvlText w:val="%1."/>
      <w:lvlJc w:val="left"/>
      <w:pPr>
        <w:tabs>
          <w:tab w:val="num" w:pos="1080"/>
        </w:tabs>
        <w:ind w:left="1080" w:hanging="360"/>
      </w:pPr>
    </w:lvl>
  </w:abstractNum>
  <w:abstractNum w:abstractNumId="3">
    <w:nsid w:val="FFFFFF7F"/>
    <w:multiLevelType w:val="singleLevel"/>
    <w:tmpl w:val="9EA80350"/>
    <w:lvl w:ilvl="0">
      <w:start w:val="1"/>
      <w:numFmt w:val="decimal"/>
      <w:lvlText w:val="%1."/>
      <w:lvlJc w:val="left"/>
      <w:pPr>
        <w:tabs>
          <w:tab w:val="num" w:pos="720"/>
        </w:tabs>
        <w:ind w:left="720" w:hanging="360"/>
      </w:pPr>
    </w:lvl>
  </w:abstractNum>
  <w:abstractNum w:abstractNumId="4">
    <w:nsid w:val="FFFFFF80"/>
    <w:multiLevelType w:val="singleLevel"/>
    <w:tmpl w:val="D662113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11F0677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74D8200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3B48B6C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CCFEDE9C"/>
    <w:lvl w:ilvl="0">
      <w:start w:val="1"/>
      <w:numFmt w:val="decimal"/>
      <w:lvlText w:val="%1."/>
      <w:lvlJc w:val="left"/>
      <w:pPr>
        <w:tabs>
          <w:tab w:val="num" w:pos="360"/>
        </w:tabs>
        <w:ind w:left="360" w:hanging="360"/>
      </w:pPr>
    </w:lvl>
  </w:abstractNum>
  <w:abstractNum w:abstractNumId="9">
    <w:nsid w:val="FFFFFF89"/>
    <w:multiLevelType w:val="singleLevel"/>
    <w:tmpl w:val="F5D44B1E"/>
    <w:lvl w:ilvl="0">
      <w:start w:val="1"/>
      <w:numFmt w:val="bullet"/>
      <w:lvlText w:val=""/>
      <w:lvlJc w:val="left"/>
      <w:pPr>
        <w:tabs>
          <w:tab w:val="num" w:pos="360"/>
        </w:tabs>
        <w:ind w:left="360" w:hanging="360"/>
      </w:pPr>
      <w:rPr>
        <w:rFonts w:ascii="Symbol" w:hAnsi="Symbol" w:hint="default"/>
      </w:rPr>
    </w:lvl>
  </w:abstractNum>
  <w:abstractNum w:abstractNumId="10">
    <w:nsid w:val="16AE5338"/>
    <w:multiLevelType w:val="multilevel"/>
    <w:tmpl w:val="84D8CBB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17E616DE"/>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296"/>
        </w:tabs>
        <w:ind w:left="1008" w:hanging="432"/>
      </w:pPr>
    </w:lvl>
    <w:lvl w:ilvl="5">
      <w:start w:val="1"/>
      <w:numFmt w:val="lowerLetter"/>
      <w:lvlText w:val="%6)"/>
      <w:lvlJc w:val="left"/>
      <w:pPr>
        <w:tabs>
          <w:tab w:val="num" w:pos="1440"/>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199067DD"/>
    <w:multiLevelType w:val="hybridMultilevel"/>
    <w:tmpl w:val="76400802"/>
    <w:lvl w:ilvl="0" w:tplc="7F3A3BB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9E04A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289520B9"/>
    <w:multiLevelType w:val="hybridMultilevel"/>
    <w:tmpl w:val="D9064832"/>
    <w:lvl w:ilvl="0" w:tplc="0A0262AC">
      <w:start w:val="1"/>
      <w:numFmt w:val="lowerRoman"/>
      <w:pStyle w:val="NumberedList3"/>
      <w:lvlText w:val="%1."/>
      <w:lvlJc w:val="righ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30A84ACD"/>
    <w:multiLevelType w:val="hybridMultilevel"/>
    <w:tmpl w:val="C7DE3D0E"/>
    <w:lvl w:ilvl="0" w:tplc="639E311C">
      <w:start w:val="1"/>
      <w:numFmt w:val="bullet"/>
      <w:pStyle w:val="BulletedList5"/>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nsid w:val="37C30122"/>
    <w:multiLevelType w:val="multilevel"/>
    <w:tmpl w:val="2D407C74"/>
    <w:lvl w:ilvl="0">
      <w:start w:val="1"/>
      <w:numFmt w:val="decimal"/>
      <w:lvlText w:val="%1."/>
      <w:lvlJc w:val="left"/>
      <w:pPr>
        <w:tabs>
          <w:tab w:val="num" w:pos="720"/>
        </w:tabs>
        <w:ind w:left="720" w:hanging="360"/>
      </w:pPr>
      <w:rPr>
        <w:rFonts w:ascii="Arial" w:hAnsi="Arial"/>
        <w:kern w:val="24"/>
        <w:sz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3A9B08DC"/>
    <w:multiLevelType w:val="hybridMultilevel"/>
    <w:tmpl w:val="11A2CE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E795FAD"/>
    <w:multiLevelType w:val="hybridMultilevel"/>
    <w:tmpl w:val="2084CCA6"/>
    <w:lvl w:ilvl="0" w:tplc="8330651A">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3E8F28B7"/>
    <w:multiLevelType w:val="multilevel"/>
    <w:tmpl w:val="0409001F"/>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20">
    <w:nsid w:val="453D70D5"/>
    <w:multiLevelType w:val="singleLevel"/>
    <w:tmpl w:val="C18CBD38"/>
    <w:lvl w:ilvl="0">
      <w:start w:val="1"/>
      <w:numFmt w:val="bullet"/>
      <w:pStyle w:val="BulletedList1"/>
      <w:lvlText w:val=""/>
      <w:lvlJc w:val="left"/>
      <w:pPr>
        <w:tabs>
          <w:tab w:val="num" w:pos="360"/>
        </w:tabs>
        <w:ind w:left="360" w:hanging="360"/>
      </w:pPr>
      <w:rPr>
        <w:rFonts w:ascii="Symbol" w:hAnsi="Symbol" w:hint="default"/>
      </w:rPr>
    </w:lvl>
  </w:abstractNum>
  <w:abstractNum w:abstractNumId="21">
    <w:nsid w:val="4CDE2610"/>
    <w:multiLevelType w:val="hybridMultilevel"/>
    <w:tmpl w:val="46E633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4EEE495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52FF46B5"/>
    <w:multiLevelType w:val="hybridMultilevel"/>
    <w:tmpl w:val="8838456A"/>
    <w:lvl w:ilvl="0" w:tplc="ABB26A20">
      <w:start w:val="1"/>
      <w:numFmt w:val="bullet"/>
      <w:pStyle w:val="BulletedList3"/>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54160F23"/>
    <w:multiLevelType w:val="hybridMultilevel"/>
    <w:tmpl w:val="CE0EAA40"/>
    <w:lvl w:ilvl="0" w:tplc="55867E6E">
      <w:start w:val="1"/>
      <w:numFmt w:val="bullet"/>
      <w:pStyle w:val="BulletedList4"/>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5DE86061"/>
    <w:multiLevelType w:val="hybridMultilevel"/>
    <w:tmpl w:val="501249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F1E4BF5"/>
    <w:multiLevelType w:val="hybridMultilevel"/>
    <w:tmpl w:val="83D051D4"/>
    <w:lvl w:ilvl="0" w:tplc="54E8A2D8">
      <w:start w:val="1"/>
      <w:numFmt w:val="lowerLetter"/>
      <w:pStyle w:val="NumberedList5"/>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7">
    <w:nsid w:val="621A3F23"/>
    <w:multiLevelType w:val="hybridMultilevel"/>
    <w:tmpl w:val="E0187932"/>
    <w:lvl w:ilvl="0" w:tplc="92A2F7EC">
      <w:start w:val="1"/>
      <w:numFmt w:val="decimal"/>
      <w:pStyle w:val="NumberedList4"/>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
    <w:nsid w:val="6BE04C38"/>
    <w:multiLevelType w:val="singleLevel"/>
    <w:tmpl w:val="C082E402"/>
    <w:lvl w:ilvl="0">
      <w:start w:val="1"/>
      <w:numFmt w:val="lowerLetter"/>
      <w:pStyle w:val="NumberedList2"/>
      <w:lvlText w:val="%1."/>
      <w:lvlJc w:val="left"/>
      <w:pPr>
        <w:ind w:left="720" w:hanging="360"/>
      </w:pPr>
      <w:rPr>
        <w:rFonts w:hint="default"/>
      </w:rPr>
    </w:lvl>
  </w:abstractNum>
  <w:abstractNum w:abstractNumId="29">
    <w:nsid w:val="6D726C8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70C804DC"/>
    <w:multiLevelType w:val="singleLevel"/>
    <w:tmpl w:val="0E204A60"/>
    <w:lvl w:ilvl="0">
      <w:start w:val="1"/>
      <w:numFmt w:val="bullet"/>
      <w:pStyle w:val="BulletedList2"/>
      <w:lvlText w:val=""/>
      <w:lvlJc w:val="left"/>
      <w:pPr>
        <w:tabs>
          <w:tab w:val="num" w:pos="720"/>
        </w:tabs>
        <w:ind w:left="720" w:hanging="360"/>
      </w:pPr>
      <w:rPr>
        <w:rFonts w:ascii="Symbol" w:hAnsi="Symbol" w:hint="default"/>
      </w:rPr>
    </w:lvl>
  </w:abstractNum>
  <w:abstractNum w:abstractNumId="31">
    <w:nsid w:val="71BB74F4"/>
    <w:multiLevelType w:val="singleLevel"/>
    <w:tmpl w:val="72C0C128"/>
    <w:lvl w:ilvl="0">
      <w:start w:val="1"/>
      <w:numFmt w:val="decimal"/>
      <w:pStyle w:val="NumberedList1"/>
      <w:lvlText w:val="%1."/>
      <w:lvlJc w:val="left"/>
      <w:pPr>
        <w:tabs>
          <w:tab w:val="num" w:pos="360"/>
        </w:tabs>
        <w:ind w:left="360" w:hanging="360"/>
      </w:pPr>
      <w:rPr>
        <w:rFonts w:hint="default"/>
      </w:rPr>
    </w:lvl>
  </w:abstractNum>
  <w:abstractNum w:abstractNumId="32">
    <w:nsid w:val="7C577789"/>
    <w:multiLevelType w:val="hybridMultilevel"/>
    <w:tmpl w:val="2D407C7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0"/>
  </w:num>
  <w:num w:numId="2">
    <w:abstractNumId w:val="31"/>
  </w:num>
  <w:num w:numId="3">
    <w:abstractNumId w:val="30"/>
  </w:num>
  <w:num w:numId="4">
    <w:abstractNumId w:val="2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9"/>
  </w:num>
  <w:num w:numId="16">
    <w:abstractNumId w:val="13"/>
  </w:num>
  <w:num w:numId="17">
    <w:abstractNumId w:val="11"/>
  </w:num>
  <w:num w:numId="18">
    <w:abstractNumId w:val="32"/>
  </w:num>
  <w:num w:numId="19">
    <w:abstractNumId w:val="16"/>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24"/>
  </w:num>
  <w:num w:numId="27">
    <w:abstractNumId w:val="15"/>
  </w:num>
  <w:num w:numId="28">
    <w:abstractNumId w:val="14"/>
  </w:num>
  <w:num w:numId="29">
    <w:abstractNumId w:val="27"/>
  </w:num>
  <w:num w:numId="30">
    <w:abstractNumId w:val="26"/>
  </w:num>
  <w:num w:numId="31">
    <w:abstractNumId w:val="22"/>
  </w:num>
  <w:num w:numId="32">
    <w:abstractNumId w:val="29"/>
  </w:num>
  <w:num w:numId="33">
    <w:abstractNumId w:val="18"/>
  </w:num>
  <w:num w:numId="34">
    <w:abstractNumId w:val="12"/>
  </w:num>
  <w:num w:numId="35">
    <w:abstractNumId w:val="17"/>
  </w:num>
  <w:num w:numId="36">
    <w:abstractNumId w:val="21"/>
  </w:num>
  <w:num w:numId="37">
    <w:abstractNumId w:val="2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PersonalInformation/>
  <w:removeDateAndTime/>
  <w:displayBackgroundShape/>
  <w:activeWritingStyle w:appName="MSWord" w:lang="en-US" w:vendorID="64" w:dllVersion="131078" w:nlCheck="1" w:checkStyle="1"/>
  <w:activeWritingStyle w:appName="MSWord" w:lang="en-US" w:vendorID="8" w:dllVersion="513" w:checkStyle="1"/>
  <w:proofState w:spelling="clean" w:grammar="clean"/>
  <w:attachedTemplate r:id="rId1"/>
  <w:linkStyles/>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360"/>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07A"/>
    <w:rsid w:val="00000947"/>
    <w:rsid w:val="00003423"/>
    <w:rsid w:val="000045DD"/>
    <w:rsid w:val="00005B87"/>
    <w:rsid w:val="000105B5"/>
    <w:rsid w:val="0001793A"/>
    <w:rsid w:val="0002584E"/>
    <w:rsid w:val="000279F4"/>
    <w:rsid w:val="000279FD"/>
    <w:rsid w:val="000315C1"/>
    <w:rsid w:val="0003170C"/>
    <w:rsid w:val="00036128"/>
    <w:rsid w:val="00037727"/>
    <w:rsid w:val="00047637"/>
    <w:rsid w:val="0005170A"/>
    <w:rsid w:val="000543DD"/>
    <w:rsid w:val="000561D9"/>
    <w:rsid w:val="000565A6"/>
    <w:rsid w:val="00057324"/>
    <w:rsid w:val="00057CF3"/>
    <w:rsid w:val="00072AA8"/>
    <w:rsid w:val="00076608"/>
    <w:rsid w:val="0008205E"/>
    <w:rsid w:val="00084B8B"/>
    <w:rsid w:val="000A31D2"/>
    <w:rsid w:val="000A4ADB"/>
    <w:rsid w:val="000A5E65"/>
    <w:rsid w:val="000B0C8A"/>
    <w:rsid w:val="000C1753"/>
    <w:rsid w:val="000C1A00"/>
    <w:rsid w:val="000C499B"/>
    <w:rsid w:val="000D01E2"/>
    <w:rsid w:val="000D39CE"/>
    <w:rsid w:val="000D5C96"/>
    <w:rsid w:val="000D62C6"/>
    <w:rsid w:val="000E6AB8"/>
    <w:rsid w:val="000E6C05"/>
    <w:rsid w:val="000E74AD"/>
    <w:rsid w:val="000F7E73"/>
    <w:rsid w:val="00100CBE"/>
    <w:rsid w:val="00101005"/>
    <w:rsid w:val="00103526"/>
    <w:rsid w:val="001073E3"/>
    <w:rsid w:val="00111E14"/>
    <w:rsid w:val="001145EC"/>
    <w:rsid w:val="00123004"/>
    <w:rsid w:val="0012634E"/>
    <w:rsid w:val="001265A8"/>
    <w:rsid w:val="00127D8D"/>
    <w:rsid w:val="00134C36"/>
    <w:rsid w:val="001371E5"/>
    <w:rsid w:val="0014679A"/>
    <w:rsid w:val="00146B9B"/>
    <w:rsid w:val="00150EB1"/>
    <w:rsid w:val="00151AD0"/>
    <w:rsid w:val="00156A24"/>
    <w:rsid w:val="00162E0A"/>
    <w:rsid w:val="00164119"/>
    <w:rsid w:val="00166175"/>
    <w:rsid w:val="0017463F"/>
    <w:rsid w:val="00174832"/>
    <w:rsid w:val="001757E3"/>
    <w:rsid w:val="001819E2"/>
    <w:rsid w:val="0018356C"/>
    <w:rsid w:val="00183579"/>
    <w:rsid w:val="00190763"/>
    <w:rsid w:val="00197055"/>
    <w:rsid w:val="001A5C36"/>
    <w:rsid w:val="001A7150"/>
    <w:rsid w:val="001A7A5D"/>
    <w:rsid w:val="001B4ADA"/>
    <w:rsid w:val="001C2FEA"/>
    <w:rsid w:val="001C4126"/>
    <w:rsid w:val="001C5BD7"/>
    <w:rsid w:val="001D0A33"/>
    <w:rsid w:val="001D1A74"/>
    <w:rsid w:val="001D23E6"/>
    <w:rsid w:val="001D5863"/>
    <w:rsid w:val="001E0BEE"/>
    <w:rsid w:val="001E2E70"/>
    <w:rsid w:val="001F2F9D"/>
    <w:rsid w:val="001F4758"/>
    <w:rsid w:val="001F51CF"/>
    <w:rsid w:val="00203801"/>
    <w:rsid w:val="00204E0D"/>
    <w:rsid w:val="002065DF"/>
    <w:rsid w:val="00215569"/>
    <w:rsid w:val="00216155"/>
    <w:rsid w:val="00221094"/>
    <w:rsid w:val="00227D12"/>
    <w:rsid w:val="0023279D"/>
    <w:rsid w:val="00232EA3"/>
    <w:rsid w:val="00234A70"/>
    <w:rsid w:val="0024012C"/>
    <w:rsid w:val="00240E2C"/>
    <w:rsid w:val="002457A8"/>
    <w:rsid w:val="002459E0"/>
    <w:rsid w:val="00250542"/>
    <w:rsid w:val="002506C8"/>
    <w:rsid w:val="00250D8E"/>
    <w:rsid w:val="002572AE"/>
    <w:rsid w:val="0026173D"/>
    <w:rsid w:val="00266675"/>
    <w:rsid w:val="00267A96"/>
    <w:rsid w:val="00267B8E"/>
    <w:rsid w:val="002749B3"/>
    <w:rsid w:val="00274A4C"/>
    <w:rsid w:val="002758FF"/>
    <w:rsid w:val="00282EBE"/>
    <w:rsid w:val="00283545"/>
    <w:rsid w:val="002A4B06"/>
    <w:rsid w:val="002A5345"/>
    <w:rsid w:val="002B142B"/>
    <w:rsid w:val="002B2D7E"/>
    <w:rsid w:val="002B433B"/>
    <w:rsid w:val="002B4443"/>
    <w:rsid w:val="002B447F"/>
    <w:rsid w:val="002B780E"/>
    <w:rsid w:val="002C1A21"/>
    <w:rsid w:val="002C25A5"/>
    <w:rsid w:val="002C29BE"/>
    <w:rsid w:val="002D27B3"/>
    <w:rsid w:val="002D7919"/>
    <w:rsid w:val="002E0C39"/>
    <w:rsid w:val="002E3A79"/>
    <w:rsid w:val="002F51C1"/>
    <w:rsid w:val="002F7DAD"/>
    <w:rsid w:val="00306361"/>
    <w:rsid w:val="00307AE5"/>
    <w:rsid w:val="00307F5A"/>
    <w:rsid w:val="00315235"/>
    <w:rsid w:val="00316317"/>
    <w:rsid w:val="00325451"/>
    <w:rsid w:val="0032575A"/>
    <w:rsid w:val="0032693C"/>
    <w:rsid w:val="003272E6"/>
    <w:rsid w:val="00327C46"/>
    <w:rsid w:val="00337DFB"/>
    <w:rsid w:val="00351D4A"/>
    <w:rsid w:val="00352CB0"/>
    <w:rsid w:val="00357CEE"/>
    <w:rsid w:val="003622E6"/>
    <w:rsid w:val="00364944"/>
    <w:rsid w:val="00367A91"/>
    <w:rsid w:val="003725F0"/>
    <w:rsid w:val="00373B27"/>
    <w:rsid w:val="00381977"/>
    <w:rsid w:val="00383D5A"/>
    <w:rsid w:val="00385F6A"/>
    <w:rsid w:val="0038646A"/>
    <w:rsid w:val="003869A4"/>
    <w:rsid w:val="003872BF"/>
    <w:rsid w:val="0039030C"/>
    <w:rsid w:val="003A3A66"/>
    <w:rsid w:val="003A4824"/>
    <w:rsid w:val="003A737E"/>
    <w:rsid w:val="003B39C3"/>
    <w:rsid w:val="003B56B0"/>
    <w:rsid w:val="003C2D2E"/>
    <w:rsid w:val="003C310E"/>
    <w:rsid w:val="003C625C"/>
    <w:rsid w:val="003D0ED4"/>
    <w:rsid w:val="003D172C"/>
    <w:rsid w:val="003D4926"/>
    <w:rsid w:val="003D5103"/>
    <w:rsid w:val="003E673C"/>
    <w:rsid w:val="003F1F15"/>
    <w:rsid w:val="003F3BD0"/>
    <w:rsid w:val="003F5553"/>
    <w:rsid w:val="003F71F6"/>
    <w:rsid w:val="004047E7"/>
    <w:rsid w:val="00406B60"/>
    <w:rsid w:val="004108B6"/>
    <w:rsid w:val="0041179C"/>
    <w:rsid w:val="00411999"/>
    <w:rsid w:val="004133EB"/>
    <w:rsid w:val="00414E67"/>
    <w:rsid w:val="0041688F"/>
    <w:rsid w:val="00417A0F"/>
    <w:rsid w:val="00420A4E"/>
    <w:rsid w:val="0042137F"/>
    <w:rsid w:val="004265EB"/>
    <w:rsid w:val="00431479"/>
    <w:rsid w:val="00433975"/>
    <w:rsid w:val="004410FE"/>
    <w:rsid w:val="004426BC"/>
    <w:rsid w:val="00443C59"/>
    <w:rsid w:val="004449D6"/>
    <w:rsid w:val="00452CB1"/>
    <w:rsid w:val="00455A3C"/>
    <w:rsid w:val="00456301"/>
    <w:rsid w:val="004715C4"/>
    <w:rsid w:val="00471B14"/>
    <w:rsid w:val="00473FA6"/>
    <w:rsid w:val="004755E4"/>
    <w:rsid w:val="00476C2E"/>
    <w:rsid w:val="00477ACF"/>
    <w:rsid w:val="00487F15"/>
    <w:rsid w:val="004922C2"/>
    <w:rsid w:val="00497372"/>
    <w:rsid w:val="004A1001"/>
    <w:rsid w:val="004A2A07"/>
    <w:rsid w:val="004A3E79"/>
    <w:rsid w:val="004A7974"/>
    <w:rsid w:val="004B13F7"/>
    <w:rsid w:val="004B7005"/>
    <w:rsid w:val="004B777E"/>
    <w:rsid w:val="004C191A"/>
    <w:rsid w:val="004C29B4"/>
    <w:rsid w:val="004F43E3"/>
    <w:rsid w:val="004F44CE"/>
    <w:rsid w:val="004F6FB5"/>
    <w:rsid w:val="00500BE4"/>
    <w:rsid w:val="00500D89"/>
    <w:rsid w:val="00501C10"/>
    <w:rsid w:val="0050355B"/>
    <w:rsid w:val="005054BC"/>
    <w:rsid w:val="00507215"/>
    <w:rsid w:val="00512557"/>
    <w:rsid w:val="005137A7"/>
    <w:rsid w:val="00520517"/>
    <w:rsid w:val="00524BC2"/>
    <w:rsid w:val="00524BD4"/>
    <w:rsid w:val="00531ED7"/>
    <w:rsid w:val="0053220E"/>
    <w:rsid w:val="00533117"/>
    <w:rsid w:val="00534476"/>
    <w:rsid w:val="0054253D"/>
    <w:rsid w:val="00542941"/>
    <w:rsid w:val="00552E9A"/>
    <w:rsid w:val="00553186"/>
    <w:rsid w:val="00553E14"/>
    <w:rsid w:val="00554854"/>
    <w:rsid w:val="00554B20"/>
    <w:rsid w:val="00557EDC"/>
    <w:rsid w:val="00560B16"/>
    <w:rsid w:val="005623C3"/>
    <w:rsid w:val="00562608"/>
    <w:rsid w:val="00563743"/>
    <w:rsid w:val="005645BE"/>
    <w:rsid w:val="00565CB8"/>
    <w:rsid w:val="005661D4"/>
    <w:rsid w:val="005667B3"/>
    <w:rsid w:val="00566C30"/>
    <w:rsid w:val="005738C1"/>
    <w:rsid w:val="0058274B"/>
    <w:rsid w:val="0058320C"/>
    <w:rsid w:val="00584349"/>
    <w:rsid w:val="00585E21"/>
    <w:rsid w:val="00591525"/>
    <w:rsid w:val="005928D3"/>
    <w:rsid w:val="00596EB0"/>
    <w:rsid w:val="005A2314"/>
    <w:rsid w:val="005A2A5B"/>
    <w:rsid w:val="005A40D8"/>
    <w:rsid w:val="005A4BB2"/>
    <w:rsid w:val="005B1CA6"/>
    <w:rsid w:val="005B2D6E"/>
    <w:rsid w:val="005B4DEB"/>
    <w:rsid w:val="005C79A9"/>
    <w:rsid w:val="005D13D8"/>
    <w:rsid w:val="005D447D"/>
    <w:rsid w:val="005D5A74"/>
    <w:rsid w:val="005D73CF"/>
    <w:rsid w:val="005D7D69"/>
    <w:rsid w:val="005F410D"/>
    <w:rsid w:val="005F54AF"/>
    <w:rsid w:val="005F71C6"/>
    <w:rsid w:val="005F7EE5"/>
    <w:rsid w:val="00604346"/>
    <w:rsid w:val="0060699C"/>
    <w:rsid w:val="00614EFF"/>
    <w:rsid w:val="00621E47"/>
    <w:rsid w:val="00622316"/>
    <w:rsid w:val="006228A8"/>
    <w:rsid w:val="00622DB0"/>
    <w:rsid w:val="0062388F"/>
    <w:rsid w:val="006318C6"/>
    <w:rsid w:val="00637DA7"/>
    <w:rsid w:val="00637ED0"/>
    <w:rsid w:val="00640D39"/>
    <w:rsid w:val="00642A78"/>
    <w:rsid w:val="00644CD8"/>
    <w:rsid w:val="006456B6"/>
    <w:rsid w:val="00645D9E"/>
    <w:rsid w:val="00647479"/>
    <w:rsid w:val="00647623"/>
    <w:rsid w:val="00653455"/>
    <w:rsid w:val="00653A21"/>
    <w:rsid w:val="00657C96"/>
    <w:rsid w:val="006658FE"/>
    <w:rsid w:val="00671DDE"/>
    <w:rsid w:val="00675706"/>
    <w:rsid w:val="006776BA"/>
    <w:rsid w:val="00680CC9"/>
    <w:rsid w:val="0068154F"/>
    <w:rsid w:val="00681D37"/>
    <w:rsid w:val="00686E2E"/>
    <w:rsid w:val="00686E46"/>
    <w:rsid w:val="006A2137"/>
    <w:rsid w:val="006A4562"/>
    <w:rsid w:val="006A6BD2"/>
    <w:rsid w:val="006A7028"/>
    <w:rsid w:val="006B0813"/>
    <w:rsid w:val="006B4895"/>
    <w:rsid w:val="006B739C"/>
    <w:rsid w:val="006B78FC"/>
    <w:rsid w:val="006C018B"/>
    <w:rsid w:val="006C1D33"/>
    <w:rsid w:val="006C221E"/>
    <w:rsid w:val="006C5156"/>
    <w:rsid w:val="006C5BC9"/>
    <w:rsid w:val="006D2FF2"/>
    <w:rsid w:val="006D4172"/>
    <w:rsid w:val="006D5A4C"/>
    <w:rsid w:val="006D7151"/>
    <w:rsid w:val="006E1BC4"/>
    <w:rsid w:val="006E3C69"/>
    <w:rsid w:val="006E7691"/>
    <w:rsid w:val="006F75D9"/>
    <w:rsid w:val="0070153B"/>
    <w:rsid w:val="00701C8B"/>
    <w:rsid w:val="0070724D"/>
    <w:rsid w:val="00707990"/>
    <w:rsid w:val="00714156"/>
    <w:rsid w:val="00717FCA"/>
    <w:rsid w:val="00720F8D"/>
    <w:rsid w:val="007225C0"/>
    <w:rsid w:val="00732326"/>
    <w:rsid w:val="007369DB"/>
    <w:rsid w:val="0074177E"/>
    <w:rsid w:val="00742F69"/>
    <w:rsid w:val="0074477C"/>
    <w:rsid w:val="00745CF5"/>
    <w:rsid w:val="0074612C"/>
    <w:rsid w:val="00746B37"/>
    <w:rsid w:val="00746CA8"/>
    <w:rsid w:val="00747E4A"/>
    <w:rsid w:val="00750077"/>
    <w:rsid w:val="00750520"/>
    <w:rsid w:val="00751E20"/>
    <w:rsid w:val="00753C0E"/>
    <w:rsid w:val="00760D2C"/>
    <w:rsid w:val="00764DCE"/>
    <w:rsid w:val="007657CD"/>
    <w:rsid w:val="0077360C"/>
    <w:rsid w:val="00776379"/>
    <w:rsid w:val="0078236B"/>
    <w:rsid w:val="00784CF1"/>
    <w:rsid w:val="00785504"/>
    <w:rsid w:val="00787773"/>
    <w:rsid w:val="00787D18"/>
    <w:rsid w:val="00796440"/>
    <w:rsid w:val="00796BAE"/>
    <w:rsid w:val="007A0EA7"/>
    <w:rsid w:val="007A2634"/>
    <w:rsid w:val="007C5410"/>
    <w:rsid w:val="007C5888"/>
    <w:rsid w:val="007C7206"/>
    <w:rsid w:val="007D12A1"/>
    <w:rsid w:val="007D3F3A"/>
    <w:rsid w:val="007D70D0"/>
    <w:rsid w:val="007E36E2"/>
    <w:rsid w:val="007E39EB"/>
    <w:rsid w:val="007F1770"/>
    <w:rsid w:val="007F26CF"/>
    <w:rsid w:val="007F7D0D"/>
    <w:rsid w:val="007F7EBE"/>
    <w:rsid w:val="00803BB3"/>
    <w:rsid w:val="0080449F"/>
    <w:rsid w:val="008063B1"/>
    <w:rsid w:val="008107E0"/>
    <w:rsid w:val="00817B56"/>
    <w:rsid w:val="00820103"/>
    <w:rsid w:val="00820B8F"/>
    <w:rsid w:val="00824337"/>
    <w:rsid w:val="00826BB3"/>
    <w:rsid w:val="00830D50"/>
    <w:rsid w:val="008311E0"/>
    <w:rsid w:val="00834C8E"/>
    <w:rsid w:val="0083521C"/>
    <w:rsid w:val="00835DD2"/>
    <w:rsid w:val="00835F94"/>
    <w:rsid w:val="00836528"/>
    <w:rsid w:val="00836573"/>
    <w:rsid w:val="00844B91"/>
    <w:rsid w:val="0084698B"/>
    <w:rsid w:val="008519EE"/>
    <w:rsid w:val="00851BE5"/>
    <w:rsid w:val="008556E9"/>
    <w:rsid w:val="00856D32"/>
    <w:rsid w:val="00860FB5"/>
    <w:rsid w:val="00863533"/>
    <w:rsid w:val="008726E7"/>
    <w:rsid w:val="00874A8A"/>
    <w:rsid w:val="00874AF4"/>
    <w:rsid w:val="00890799"/>
    <w:rsid w:val="00891256"/>
    <w:rsid w:val="008939BA"/>
    <w:rsid w:val="00893A6A"/>
    <w:rsid w:val="008A0DE3"/>
    <w:rsid w:val="008A1F6A"/>
    <w:rsid w:val="008A4DB6"/>
    <w:rsid w:val="008B6A92"/>
    <w:rsid w:val="008C6F2C"/>
    <w:rsid w:val="008D3B02"/>
    <w:rsid w:val="008D79A7"/>
    <w:rsid w:val="008E2726"/>
    <w:rsid w:val="008E3488"/>
    <w:rsid w:val="008E4E6B"/>
    <w:rsid w:val="008E601E"/>
    <w:rsid w:val="008E792A"/>
    <w:rsid w:val="008F3A24"/>
    <w:rsid w:val="008F6A46"/>
    <w:rsid w:val="008F6BEE"/>
    <w:rsid w:val="008F71F5"/>
    <w:rsid w:val="00902719"/>
    <w:rsid w:val="00911213"/>
    <w:rsid w:val="00913526"/>
    <w:rsid w:val="00916B7D"/>
    <w:rsid w:val="00916E23"/>
    <w:rsid w:val="0092150C"/>
    <w:rsid w:val="00922B82"/>
    <w:rsid w:val="009232CB"/>
    <w:rsid w:val="00926811"/>
    <w:rsid w:val="00926E9D"/>
    <w:rsid w:val="00927FA0"/>
    <w:rsid w:val="00931D81"/>
    <w:rsid w:val="00932A06"/>
    <w:rsid w:val="00932AE6"/>
    <w:rsid w:val="0093312E"/>
    <w:rsid w:val="00933B43"/>
    <w:rsid w:val="00937940"/>
    <w:rsid w:val="00941665"/>
    <w:rsid w:val="00942D9F"/>
    <w:rsid w:val="009477E2"/>
    <w:rsid w:val="00950BA0"/>
    <w:rsid w:val="0095249A"/>
    <w:rsid w:val="00956F24"/>
    <w:rsid w:val="00960CB2"/>
    <w:rsid w:val="00960FA9"/>
    <w:rsid w:val="0096220E"/>
    <w:rsid w:val="00965276"/>
    <w:rsid w:val="00972A4C"/>
    <w:rsid w:val="00973E7C"/>
    <w:rsid w:val="00975079"/>
    <w:rsid w:val="00976080"/>
    <w:rsid w:val="00976F68"/>
    <w:rsid w:val="009812AA"/>
    <w:rsid w:val="009845A3"/>
    <w:rsid w:val="0098591C"/>
    <w:rsid w:val="009866B9"/>
    <w:rsid w:val="009905F4"/>
    <w:rsid w:val="009932D6"/>
    <w:rsid w:val="0099509E"/>
    <w:rsid w:val="009965D0"/>
    <w:rsid w:val="00997F25"/>
    <w:rsid w:val="009A1FAA"/>
    <w:rsid w:val="009B0CB6"/>
    <w:rsid w:val="009B7246"/>
    <w:rsid w:val="009C1DD4"/>
    <w:rsid w:val="009C22BC"/>
    <w:rsid w:val="009C67AD"/>
    <w:rsid w:val="009D4D14"/>
    <w:rsid w:val="009D5731"/>
    <w:rsid w:val="009E1B8C"/>
    <w:rsid w:val="009E1C08"/>
    <w:rsid w:val="009E45AE"/>
    <w:rsid w:val="009E5C42"/>
    <w:rsid w:val="009F0213"/>
    <w:rsid w:val="009F069E"/>
    <w:rsid w:val="009F776B"/>
    <w:rsid w:val="009F7E0A"/>
    <w:rsid w:val="00A0066B"/>
    <w:rsid w:val="00A07AD0"/>
    <w:rsid w:val="00A12CE0"/>
    <w:rsid w:val="00A1498D"/>
    <w:rsid w:val="00A16F3D"/>
    <w:rsid w:val="00A20659"/>
    <w:rsid w:val="00A25255"/>
    <w:rsid w:val="00A317D1"/>
    <w:rsid w:val="00A3385F"/>
    <w:rsid w:val="00A35B6D"/>
    <w:rsid w:val="00A362D3"/>
    <w:rsid w:val="00A40079"/>
    <w:rsid w:val="00A40370"/>
    <w:rsid w:val="00A4093A"/>
    <w:rsid w:val="00A45B11"/>
    <w:rsid w:val="00A557FB"/>
    <w:rsid w:val="00A56EB5"/>
    <w:rsid w:val="00A61476"/>
    <w:rsid w:val="00A620F8"/>
    <w:rsid w:val="00A62FF5"/>
    <w:rsid w:val="00A64ADA"/>
    <w:rsid w:val="00A64E25"/>
    <w:rsid w:val="00A67557"/>
    <w:rsid w:val="00A6758C"/>
    <w:rsid w:val="00A67DA0"/>
    <w:rsid w:val="00A67E12"/>
    <w:rsid w:val="00A70E33"/>
    <w:rsid w:val="00A70F4E"/>
    <w:rsid w:val="00A715D7"/>
    <w:rsid w:val="00A75CD9"/>
    <w:rsid w:val="00A8255C"/>
    <w:rsid w:val="00A85A49"/>
    <w:rsid w:val="00A86492"/>
    <w:rsid w:val="00A875EA"/>
    <w:rsid w:val="00A91A58"/>
    <w:rsid w:val="00A96ACB"/>
    <w:rsid w:val="00A96B54"/>
    <w:rsid w:val="00AA0020"/>
    <w:rsid w:val="00AA1B65"/>
    <w:rsid w:val="00AA4953"/>
    <w:rsid w:val="00AA6506"/>
    <w:rsid w:val="00AB0571"/>
    <w:rsid w:val="00AB2B69"/>
    <w:rsid w:val="00AB37F3"/>
    <w:rsid w:val="00AB3FE2"/>
    <w:rsid w:val="00AB49CC"/>
    <w:rsid w:val="00AB7CB5"/>
    <w:rsid w:val="00AC3764"/>
    <w:rsid w:val="00AD380C"/>
    <w:rsid w:val="00AD3B9D"/>
    <w:rsid w:val="00AD4CD8"/>
    <w:rsid w:val="00AD62FD"/>
    <w:rsid w:val="00AE147B"/>
    <w:rsid w:val="00AE14A2"/>
    <w:rsid w:val="00AE2FE1"/>
    <w:rsid w:val="00AE3E83"/>
    <w:rsid w:val="00AE6D49"/>
    <w:rsid w:val="00AF09DB"/>
    <w:rsid w:val="00AF275F"/>
    <w:rsid w:val="00AF45B2"/>
    <w:rsid w:val="00AF59B6"/>
    <w:rsid w:val="00B03E90"/>
    <w:rsid w:val="00B101D6"/>
    <w:rsid w:val="00B1545C"/>
    <w:rsid w:val="00B1721F"/>
    <w:rsid w:val="00B31DEA"/>
    <w:rsid w:val="00B3513F"/>
    <w:rsid w:val="00B36200"/>
    <w:rsid w:val="00B36D90"/>
    <w:rsid w:val="00B4167A"/>
    <w:rsid w:val="00B447BE"/>
    <w:rsid w:val="00B5147E"/>
    <w:rsid w:val="00B51AB1"/>
    <w:rsid w:val="00B533E1"/>
    <w:rsid w:val="00B53560"/>
    <w:rsid w:val="00B53FEA"/>
    <w:rsid w:val="00B55F54"/>
    <w:rsid w:val="00B602DD"/>
    <w:rsid w:val="00B625B6"/>
    <w:rsid w:val="00B634F8"/>
    <w:rsid w:val="00B656A0"/>
    <w:rsid w:val="00B6604B"/>
    <w:rsid w:val="00B665B2"/>
    <w:rsid w:val="00B72B6C"/>
    <w:rsid w:val="00B73D9B"/>
    <w:rsid w:val="00B75CF0"/>
    <w:rsid w:val="00B76895"/>
    <w:rsid w:val="00B82F15"/>
    <w:rsid w:val="00B834C5"/>
    <w:rsid w:val="00B83DB9"/>
    <w:rsid w:val="00B8669D"/>
    <w:rsid w:val="00B8704B"/>
    <w:rsid w:val="00B92262"/>
    <w:rsid w:val="00B9488D"/>
    <w:rsid w:val="00B94D94"/>
    <w:rsid w:val="00B9549F"/>
    <w:rsid w:val="00BA1718"/>
    <w:rsid w:val="00BA7C41"/>
    <w:rsid w:val="00BC7458"/>
    <w:rsid w:val="00BC7A9D"/>
    <w:rsid w:val="00BD3AAB"/>
    <w:rsid w:val="00BD498F"/>
    <w:rsid w:val="00BF5B50"/>
    <w:rsid w:val="00BF5B95"/>
    <w:rsid w:val="00C0114B"/>
    <w:rsid w:val="00C0126F"/>
    <w:rsid w:val="00C02135"/>
    <w:rsid w:val="00C03559"/>
    <w:rsid w:val="00C04C6C"/>
    <w:rsid w:val="00C13F7E"/>
    <w:rsid w:val="00C17E59"/>
    <w:rsid w:val="00C17FFA"/>
    <w:rsid w:val="00C20861"/>
    <w:rsid w:val="00C232BF"/>
    <w:rsid w:val="00C23FC5"/>
    <w:rsid w:val="00C258E3"/>
    <w:rsid w:val="00C266F6"/>
    <w:rsid w:val="00C273C7"/>
    <w:rsid w:val="00C304D2"/>
    <w:rsid w:val="00C34E09"/>
    <w:rsid w:val="00C35563"/>
    <w:rsid w:val="00C401E4"/>
    <w:rsid w:val="00C418B3"/>
    <w:rsid w:val="00C4270B"/>
    <w:rsid w:val="00C44495"/>
    <w:rsid w:val="00C53D23"/>
    <w:rsid w:val="00C53F7C"/>
    <w:rsid w:val="00C541AB"/>
    <w:rsid w:val="00C54D8C"/>
    <w:rsid w:val="00C55721"/>
    <w:rsid w:val="00C603EC"/>
    <w:rsid w:val="00C60698"/>
    <w:rsid w:val="00C60CBA"/>
    <w:rsid w:val="00C70139"/>
    <w:rsid w:val="00C7115D"/>
    <w:rsid w:val="00C725F9"/>
    <w:rsid w:val="00C72AE8"/>
    <w:rsid w:val="00C765AE"/>
    <w:rsid w:val="00C84B39"/>
    <w:rsid w:val="00C86E78"/>
    <w:rsid w:val="00C90180"/>
    <w:rsid w:val="00C9147C"/>
    <w:rsid w:val="00C943BC"/>
    <w:rsid w:val="00CA0C89"/>
    <w:rsid w:val="00CA38B2"/>
    <w:rsid w:val="00CA67C3"/>
    <w:rsid w:val="00CB0960"/>
    <w:rsid w:val="00CB098B"/>
    <w:rsid w:val="00CB15C7"/>
    <w:rsid w:val="00CB5663"/>
    <w:rsid w:val="00CB59C4"/>
    <w:rsid w:val="00CD4C79"/>
    <w:rsid w:val="00CD522B"/>
    <w:rsid w:val="00CE2318"/>
    <w:rsid w:val="00CE7EC7"/>
    <w:rsid w:val="00CF07E4"/>
    <w:rsid w:val="00CF10C1"/>
    <w:rsid w:val="00CF3895"/>
    <w:rsid w:val="00CF6D58"/>
    <w:rsid w:val="00D00AF2"/>
    <w:rsid w:val="00D05249"/>
    <w:rsid w:val="00D078A9"/>
    <w:rsid w:val="00D11215"/>
    <w:rsid w:val="00D113BB"/>
    <w:rsid w:val="00D13031"/>
    <w:rsid w:val="00D13F4D"/>
    <w:rsid w:val="00D2053C"/>
    <w:rsid w:val="00D20F7B"/>
    <w:rsid w:val="00D21A44"/>
    <w:rsid w:val="00D22E8E"/>
    <w:rsid w:val="00D253A0"/>
    <w:rsid w:val="00D3556E"/>
    <w:rsid w:val="00D35D43"/>
    <w:rsid w:val="00D3630E"/>
    <w:rsid w:val="00D37E9F"/>
    <w:rsid w:val="00D43ED1"/>
    <w:rsid w:val="00D50CEF"/>
    <w:rsid w:val="00D5508A"/>
    <w:rsid w:val="00D6010A"/>
    <w:rsid w:val="00D60132"/>
    <w:rsid w:val="00D60D1A"/>
    <w:rsid w:val="00D610B8"/>
    <w:rsid w:val="00D62954"/>
    <w:rsid w:val="00D6378D"/>
    <w:rsid w:val="00D640C8"/>
    <w:rsid w:val="00D679E3"/>
    <w:rsid w:val="00D7365B"/>
    <w:rsid w:val="00D75588"/>
    <w:rsid w:val="00D755F9"/>
    <w:rsid w:val="00D8094B"/>
    <w:rsid w:val="00D82762"/>
    <w:rsid w:val="00D83A30"/>
    <w:rsid w:val="00D843A8"/>
    <w:rsid w:val="00D870CD"/>
    <w:rsid w:val="00D87E4C"/>
    <w:rsid w:val="00D90D7E"/>
    <w:rsid w:val="00D9239F"/>
    <w:rsid w:val="00D93A51"/>
    <w:rsid w:val="00D961A8"/>
    <w:rsid w:val="00D96AC6"/>
    <w:rsid w:val="00D97729"/>
    <w:rsid w:val="00DA299B"/>
    <w:rsid w:val="00DB0B08"/>
    <w:rsid w:val="00DB4509"/>
    <w:rsid w:val="00DB7B7B"/>
    <w:rsid w:val="00DC1927"/>
    <w:rsid w:val="00DD0448"/>
    <w:rsid w:val="00DD068D"/>
    <w:rsid w:val="00DD50E9"/>
    <w:rsid w:val="00DD5F29"/>
    <w:rsid w:val="00DD618C"/>
    <w:rsid w:val="00DD61ED"/>
    <w:rsid w:val="00DD6577"/>
    <w:rsid w:val="00DE0C91"/>
    <w:rsid w:val="00DF0577"/>
    <w:rsid w:val="00DF1A31"/>
    <w:rsid w:val="00DF3D92"/>
    <w:rsid w:val="00DF5F91"/>
    <w:rsid w:val="00DF7C7D"/>
    <w:rsid w:val="00DF7F83"/>
    <w:rsid w:val="00E04901"/>
    <w:rsid w:val="00E04D2C"/>
    <w:rsid w:val="00E05FEC"/>
    <w:rsid w:val="00E062C0"/>
    <w:rsid w:val="00E0783F"/>
    <w:rsid w:val="00E200CF"/>
    <w:rsid w:val="00E23603"/>
    <w:rsid w:val="00E23E34"/>
    <w:rsid w:val="00E23F4B"/>
    <w:rsid w:val="00E2456D"/>
    <w:rsid w:val="00E25911"/>
    <w:rsid w:val="00E270D7"/>
    <w:rsid w:val="00E323C4"/>
    <w:rsid w:val="00E324D4"/>
    <w:rsid w:val="00E355A1"/>
    <w:rsid w:val="00E54851"/>
    <w:rsid w:val="00E54A14"/>
    <w:rsid w:val="00E56986"/>
    <w:rsid w:val="00E57C17"/>
    <w:rsid w:val="00E62F1F"/>
    <w:rsid w:val="00E63E61"/>
    <w:rsid w:val="00E748DA"/>
    <w:rsid w:val="00E7511A"/>
    <w:rsid w:val="00E753E0"/>
    <w:rsid w:val="00E76911"/>
    <w:rsid w:val="00E7747D"/>
    <w:rsid w:val="00E80F5D"/>
    <w:rsid w:val="00E816B6"/>
    <w:rsid w:val="00E81D9F"/>
    <w:rsid w:val="00E839CE"/>
    <w:rsid w:val="00E86583"/>
    <w:rsid w:val="00E9309D"/>
    <w:rsid w:val="00E930B2"/>
    <w:rsid w:val="00E93C5B"/>
    <w:rsid w:val="00E94449"/>
    <w:rsid w:val="00EA2551"/>
    <w:rsid w:val="00EA43BF"/>
    <w:rsid w:val="00EA4EE4"/>
    <w:rsid w:val="00EC1673"/>
    <w:rsid w:val="00EC3C03"/>
    <w:rsid w:val="00EC62D4"/>
    <w:rsid w:val="00ED133B"/>
    <w:rsid w:val="00EE4A91"/>
    <w:rsid w:val="00EE50E7"/>
    <w:rsid w:val="00EF54D9"/>
    <w:rsid w:val="00EF73C4"/>
    <w:rsid w:val="00F02362"/>
    <w:rsid w:val="00F02985"/>
    <w:rsid w:val="00F0570B"/>
    <w:rsid w:val="00F07B9A"/>
    <w:rsid w:val="00F10FD4"/>
    <w:rsid w:val="00F1340E"/>
    <w:rsid w:val="00F13A11"/>
    <w:rsid w:val="00F21C94"/>
    <w:rsid w:val="00F21FB6"/>
    <w:rsid w:val="00F31B8A"/>
    <w:rsid w:val="00F32CFE"/>
    <w:rsid w:val="00F33B74"/>
    <w:rsid w:val="00F34786"/>
    <w:rsid w:val="00F36224"/>
    <w:rsid w:val="00F45165"/>
    <w:rsid w:val="00F50C47"/>
    <w:rsid w:val="00F51EA1"/>
    <w:rsid w:val="00F52990"/>
    <w:rsid w:val="00F55488"/>
    <w:rsid w:val="00F56408"/>
    <w:rsid w:val="00F6333C"/>
    <w:rsid w:val="00F63F4C"/>
    <w:rsid w:val="00F64844"/>
    <w:rsid w:val="00F710BD"/>
    <w:rsid w:val="00F71612"/>
    <w:rsid w:val="00F71C49"/>
    <w:rsid w:val="00F742E6"/>
    <w:rsid w:val="00F74DCB"/>
    <w:rsid w:val="00F80DF2"/>
    <w:rsid w:val="00F81CD9"/>
    <w:rsid w:val="00F92A94"/>
    <w:rsid w:val="00F950B0"/>
    <w:rsid w:val="00F95369"/>
    <w:rsid w:val="00F95405"/>
    <w:rsid w:val="00F97282"/>
    <w:rsid w:val="00FA4456"/>
    <w:rsid w:val="00FA58F2"/>
    <w:rsid w:val="00FA659A"/>
    <w:rsid w:val="00FA7046"/>
    <w:rsid w:val="00FA7FEA"/>
    <w:rsid w:val="00FB346D"/>
    <w:rsid w:val="00FC5B7F"/>
    <w:rsid w:val="00FC61B9"/>
    <w:rsid w:val="00FC6FAB"/>
    <w:rsid w:val="00FC77B1"/>
    <w:rsid w:val="00FD2B8D"/>
    <w:rsid w:val="00FE307A"/>
    <w:rsid w:val="00FE6B3C"/>
    <w:rsid w:val="00FF67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7733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ext,t"/>
    <w:qFormat/>
    <w:rsid w:val="00337DFB"/>
    <w:pPr>
      <w:spacing w:before="120" w:after="120"/>
    </w:pPr>
    <w:rPr>
      <w:rFonts w:ascii="Segoe UI" w:eastAsia="SimSun" w:hAnsi="Segoe UI"/>
      <w:kern w:val="24"/>
      <w:sz w:val="22"/>
    </w:rPr>
  </w:style>
  <w:style w:type="paragraph" w:styleId="Heading1">
    <w:name w:val="heading 1"/>
    <w:aliases w:val="h1"/>
    <w:basedOn w:val="Normal"/>
    <w:next w:val="Normal"/>
    <w:link w:val="Heading1Char"/>
    <w:qFormat/>
    <w:rsid w:val="0058320C"/>
    <w:pPr>
      <w:keepNext/>
      <w:pageBreakBefore/>
      <w:spacing w:before="240" w:after="360"/>
      <w:outlineLvl w:val="0"/>
    </w:pPr>
    <w:rPr>
      <w:rFonts w:ascii="Segoe UI Light" w:hAnsi="Segoe UI Light"/>
      <w:sz w:val="60"/>
      <w:szCs w:val="40"/>
    </w:rPr>
  </w:style>
  <w:style w:type="paragraph" w:styleId="Heading2">
    <w:name w:val="heading 2"/>
    <w:aliases w:val="h2"/>
    <w:basedOn w:val="Heading1"/>
    <w:next w:val="Normal"/>
    <w:qFormat/>
    <w:rsid w:val="00F81CD9"/>
    <w:pPr>
      <w:pBdr>
        <w:bottom w:val="single" w:sz="4" w:space="1" w:color="auto"/>
      </w:pBdr>
      <w:outlineLvl w:val="1"/>
    </w:pPr>
    <w:rPr>
      <w:sz w:val="48"/>
    </w:rPr>
  </w:style>
  <w:style w:type="paragraph" w:styleId="Heading3">
    <w:name w:val="heading 3"/>
    <w:aliases w:val="h3"/>
    <w:basedOn w:val="Heading1"/>
    <w:next w:val="Normal"/>
    <w:qFormat/>
    <w:rsid w:val="00F81CD9"/>
    <w:pPr>
      <w:pageBreakBefore w:val="0"/>
      <w:spacing w:before="360" w:after="60"/>
      <w:outlineLvl w:val="2"/>
    </w:pPr>
    <w:rPr>
      <w:rFonts w:ascii="Segoe UI" w:hAnsi="Segoe UI"/>
      <w:b/>
      <w:sz w:val="24"/>
      <w:szCs w:val="28"/>
    </w:rPr>
  </w:style>
  <w:style w:type="paragraph" w:styleId="Heading4">
    <w:name w:val="heading 4"/>
    <w:aliases w:val="h4"/>
    <w:basedOn w:val="Heading1"/>
    <w:next w:val="Normal"/>
    <w:qFormat/>
    <w:rsid w:val="00307F5A"/>
    <w:pPr>
      <w:pageBreakBefore w:val="0"/>
      <w:spacing w:before="600" w:after="60"/>
      <w:outlineLvl w:val="3"/>
    </w:pPr>
    <w:rPr>
      <w:sz w:val="24"/>
      <w:szCs w:val="24"/>
    </w:rPr>
  </w:style>
  <w:style w:type="paragraph" w:styleId="Heading5">
    <w:name w:val="heading 5"/>
    <w:aliases w:val="h5"/>
    <w:basedOn w:val="Heading1"/>
    <w:next w:val="Normal"/>
    <w:link w:val="Heading5Char"/>
    <w:qFormat/>
    <w:rsid w:val="00FE307A"/>
    <w:pPr>
      <w:spacing w:after="60"/>
      <w:outlineLvl w:val="4"/>
    </w:pPr>
    <w:rPr>
      <w:sz w:val="20"/>
    </w:rPr>
  </w:style>
  <w:style w:type="paragraph" w:styleId="Heading6">
    <w:name w:val="heading 6"/>
    <w:aliases w:val="h6"/>
    <w:basedOn w:val="Normal"/>
    <w:next w:val="Normal"/>
    <w:link w:val="Heading6Char"/>
    <w:qFormat/>
    <w:rsid w:val="00FE307A"/>
    <w:pPr>
      <w:outlineLvl w:val="5"/>
    </w:pPr>
    <w:rPr>
      <w:b/>
    </w:rPr>
  </w:style>
  <w:style w:type="paragraph" w:styleId="Heading7">
    <w:name w:val="heading 7"/>
    <w:aliases w:val="h7"/>
    <w:basedOn w:val="Normal"/>
    <w:next w:val="Normal"/>
    <w:qFormat/>
    <w:locked/>
    <w:rsid w:val="00FE307A"/>
    <w:pPr>
      <w:outlineLvl w:val="6"/>
    </w:pPr>
    <w:rPr>
      <w:b/>
      <w:szCs w:val="24"/>
    </w:rPr>
  </w:style>
  <w:style w:type="paragraph" w:styleId="Heading8">
    <w:name w:val="heading 8"/>
    <w:aliases w:val="h8"/>
    <w:basedOn w:val="Normal"/>
    <w:next w:val="Normal"/>
    <w:qFormat/>
    <w:locked/>
    <w:rsid w:val="00FE307A"/>
    <w:pPr>
      <w:outlineLvl w:val="7"/>
    </w:pPr>
    <w:rPr>
      <w:b/>
      <w:iCs/>
    </w:rPr>
  </w:style>
  <w:style w:type="paragraph" w:styleId="Heading9">
    <w:name w:val="heading 9"/>
    <w:aliases w:val="h9"/>
    <w:basedOn w:val="Normal"/>
    <w:next w:val="Normal"/>
    <w:qFormat/>
    <w:locked/>
    <w:rsid w:val="00FE307A"/>
    <w:pPr>
      <w:outlineLvl w:val="8"/>
    </w:pPr>
    <w:rPr>
      <w:rFonts w:cs="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igure">
    <w:name w:val="Figure"/>
    <w:aliases w:val="fig"/>
    <w:basedOn w:val="Normal"/>
    <w:rsid w:val="00FE307A"/>
    <w:rPr>
      <w:color w:val="0000FF"/>
    </w:rPr>
  </w:style>
  <w:style w:type="paragraph" w:customStyle="1" w:styleId="Code">
    <w:name w:val="Code"/>
    <w:aliases w:val="c"/>
    <w:link w:val="CodeChar"/>
    <w:locked/>
    <w:rsid w:val="00FE307A"/>
    <w:pPr>
      <w:spacing w:after="60" w:line="300" w:lineRule="exact"/>
    </w:pPr>
    <w:rPr>
      <w:rFonts w:ascii="Courier New" w:hAnsi="Courier New"/>
      <w:noProof/>
      <w:color w:val="000000" w:themeColor="text1"/>
      <w:sz w:val="16"/>
      <w:szCs w:val="16"/>
    </w:rPr>
  </w:style>
  <w:style w:type="paragraph" w:customStyle="1" w:styleId="LabelinList2">
    <w:name w:val="Label in List 2"/>
    <w:aliases w:val="l2"/>
    <w:basedOn w:val="Label"/>
    <w:next w:val="TextinList2"/>
    <w:rsid w:val="00FE307A"/>
    <w:pPr>
      <w:ind w:left="720"/>
    </w:pPr>
  </w:style>
  <w:style w:type="paragraph" w:customStyle="1" w:styleId="TextinList2">
    <w:name w:val="Text in List 2"/>
    <w:aliases w:val="t2"/>
    <w:basedOn w:val="Normal"/>
    <w:rsid w:val="00FE307A"/>
    <w:pPr>
      <w:ind w:left="720"/>
    </w:pPr>
  </w:style>
  <w:style w:type="paragraph" w:customStyle="1" w:styleId="Label">
    <w:name w:val="Label"/>
    <w:aliases w:val="l"/>
    <w:basedOn w:val="Normal"/>
    <w:link w:val="LabelChar"/>
    <w:rsid w:val="00FE307A"/>
    <w:pPr>
      <w:keepNext/>
      <w:spacing w:before="240"/>
    </w:pPr>
    <w:rPr>
      <w:b/>
    </w:rPr>
  </w:style>
  <w:style w:type="paragraph" w:styleId="FootnoteText">
    <w:name w:val="footnote text"/>
    <w:aliases w:val="ft,Used by Word for text of Help footnotes"/>
    <w:basedOn w:val="Normal"/>
    <w:rsid w:val="00FE307A"/>
    <w:rPr>
      <w:color w:val="0000FF"/>
    </w:rPr>
  </w:style>
  <w:style w:type="paragraph" w:customStyle="1" w:styleId="NumberedList2">
    <w:name w:val="Numbered List 2"/>
    <w:aliases w:val="nl2"/>
    <w:basedOn w:val="ListNumber"/>
    <w:rsid w:val="00FE307A"/>
    <w:pPr>
      <w:numPr>
        <w:numId w:val="4"/>
      </w:numPr>
    </w:pPr>
  </w:style>
  <w:style w:type="paragraph" w:customStyle="1" w:styleId="Syntax">
    <w:name w:val="Syntax"/>
    <w:aliases w:val="s"/>
    <w:basedOn w:val="Normal"/>
    <w:locked/>
    <w:rsid w:val="00FE307A"/>
    <w:pPr>
      <w:shd w:val="clear" w:color="C0C0C0" w:fill="auto"/>
    </w:pPr>
    <w:rPr>
      <w:noProof/>
      <w:color w:val="C0C0C0"/>
      <w:kern w:val="0"/>
    </w:rPr>
  </w:style>
  <w:style w:type="character" w:styleId="FootnoteReference">
    <w:name w:val="footnote reference"/>
    <w:aliases w:val="fr,Used by Word for Help footnote symbols"/>
    <w:basedOn w:val="DefaultParagraphFont"/>
    <w:rsid w:val="00FE307A"/>
    <w:rPr>
      <w:color w:val="0000FF"/>
      <w:vertAlign w:val="superscript"/>
    </w:rPr>
  </w:style>
  <w:style w:type="character" w:customStyle="1" w:styleId="CodeEmbedded">
    <w:name w:val="Code Embedded"/>
    <w:aliases w:val="ce"/>
    <w:basedOn w:val="DefaultParagraphFont"/>
    <w:rsid w:val="00FE307A"/>
    <w:rPr>
      <w:rFonts w:ascii="Courier New" w:hAnsi="Courier New"/>
      <w:noProof/>
      <w:color w:val="auto"/>
      <w:position w:val="0"/>
      <w:sz w:val="16"/>
      <w:szCs w:val="16"/>
      <w:u w:val="none"/>
    </w:rPr>
  </w:style>
  <w:style w:type="character" w:customStyle="1" w:styleId="LabelEmbedded">
    <w:name w:val="Label Embedded"/>
    <w:aliases w:val="le"/>
    <w:basedOn w:val="DefaultParagraphFont"/>
    <w:rsid w:val="00FE307A"/>
    <w:rPr>
      <w:b/>
      <w:szCs w:val="18"/>
    </w:rPr>
  </w:style>
  <w:style w:type="character" w:customStyle="1" w:styleId="LinkText">
    <w:name w:val="Link Text"/>
    <w:aliases w:val="lt"/>
    <w:basedOn w:val="DefaultParagraphFont"/>
    <w:rsid w:val="00FE307A"/>
    <w:rPr>
      <w:color w:val="0000FF"/>
      <w:szCs w:val="18"/>
      <w:u w:val="single"/>
    </w:rPr>
  </w:style>
  <w:style w:type="character" w:customStyle="1" w:styleId="LinkID">
    <w:name w:val="Link ID"/>
    <w:aliases w:val="lid"/>
    <w:basedOn w:val="DefaultParagraphFont"/>
    <w:rsid w:val="00FE307A"/>
    <w:rPr>
      <w:noProof/>
      <w:vanish/>
      <w:color w:val="0000FF"/>
      <w:szCs w:val="18"/>
      <w:u w:val="none"/>
      <w:bdr w:val="none" w:sz="0" w:space="0" w:color="auto"/>
      <w:shd w:val="clear" w:color="auto" w:fill="auto"/>
      <w:lang w:val="en-US"/>
    </w:rPr>
  </w:style>
  <w:style w:type="paragraph" w:customStyle="1" w:styleId="DSTOC1-0">
    <w:name w:val="DSTOC1-0"/>
    <w:basedOn w:val="Heading1"/>
    <w:rsid w:val="00FE307A"/>
    <w:pPr>
      <w:outlineLvl w:val="9"/>
    </w:pPr>
    <w:rPr>
      <w:bCs/>
    </w:rPr>
  </w:style>
  <w:style w:type="paragraph" w:customStyle="1" w:styleId="DSTOC2-0">
    <w:name w:val="DSTOC2-0"/>
    <w:basedOn w:val="Heading2"/>
    <w:rsid w:val="00FE307A"/>
    <w:pPr>
      <w:outlineLvl w:val="9"/>
    </w:pPr>
    <w:rPr>
      <w:bCs/>
      <w:iCs/>
    </w:rPr>
  </w:style>
  <w:style w:type="paragraph" w:customStyle="1" w:styleId="DSTOC3-0">
    <w:name w:val="DSTOC3-0"/>
    <w:basedOn w:val="Heading3"/>
    <w:rsid w:val="00FE307A"/>
    <w:pPr>
      <w:outlineLvl w:val="9"/>
    </w:pPr>
    <w:rPr>
      <w:bCs/>
    </w:rPr>
  </w:style>
  <w:style w:type="paragraph" w:customStyle="1" w:styleId="DSTOC4-0">
    <w:name w:val="DSTOC4-0"/>
    <w:basedOn w:val="Heading4"/>
    <w:rsid w:val="00FE307A"/>
    <w:pPr>
      <w:outlineLvl w:val="9"/>
    </w:pPr>
    <w:rPr>
      <w:bCs/>
    </w:rPr>
  </w:style>
  <w:style w:type="paragraph" w:customStyle="1" w:styleId="DSTOC5-0">
    <w:name w:val="DSTOC5-0"/>
    <w:basedOn w:val="Heading5"/>
    <w:rsid w:val="00FE307A"/>
    <w:pPr>
      <w:outlineLvl w:val="9"/>
    </w:pPr>
    <w:rPr>
      <w:bCs/>
      <w:iCs/>
    </w:rPr>
  </w:style>
  <w:style w:type="paragraph" w:customStyle="1" w:styleId="DSTOC6-0">
    <w:name w:val="DSTOC6-0"/>
    <w:basedOn w:val="Heading6"/>
    <w:rsid w:val="00FE307A"/>
    <w:pPr>
      <w:outlineLvl w:val="9"/>
    </w:pPr>
    <w:rPr>
      <w:bCs/>
    </w:rPr>
  </w:style>
  <w:style w:type="paragraph" w:customStyle="1" w:styleId="DSTOC7-0">
    <w:name w:val="DSTOC7-0"/>
    <w:basedOn w:val="Heading7"/>
    <w:rsid w:val="00FE307A"/>
    <w:pPr>
      <w:outlineLvl w:val="9"/>
    </w:pPr>
  </w:style>
  <w:style w:type="paragraph" w:customStyle="1" w:styleId="DSTOC8-0">
    <w:name w:val="DSTOC8-0"/>
    <w:basedOn w:val="Heading8"/>
    <w:rsid w:val="00FE307A"/>
    <w:pPr>
      <w:outlineLvl w:val="9"/>
    </w:pPr>
  </w:style>
  <w:style w:type="paragraph" w:customStyle="1" w:styleId="DSTOC9-0">
    <w:name w:val="DSTOC9-0"/>
    <w:basedOn w:val="Heading9"/>
    <w:rsid w:val="00FE307A"/>
    <w:pPr>
      <w:outlineLvl w:val="9"/>
    </w:pPr>
  </w:style>
  <w:style w:type="paragraph" w:customStyle="1" w:styleId="DSTOC1-1">
    <w:name w:val="DSTOC1-1"/>
    <w:basedOn w:val="Heading1"/>
    <w:rsid w:val="00FE307A"/>
    <w:pPr>
      <w:outlineLvl w:val="1"/>
    </w:pPr>
    <w:rPr>
      <w:bCs/>
    </w:rPr>
  </w:style>
  <w:style w:type="paragraph" w:customStyle="1" w:styleId="DSTOC1-2">
    <w:name w:val="DSTOC1-2"/>
    <w:basedOn w:val="Heading2"/>
    <w:rsid w:val="00FE307A"/>
  </w:style>
  <w:style w:type="paragraph" w:customStyle="1" w:styleId="DSTOC1-3">
    <w:name w:val="DSTOC1-3"/>
    <w:basedOn w:val="Heading3"/>
    <w:rsid w:val="00FE307A"/>
  </w:style>
  <w:style w:type="paragraph" w:customStyle="1" w:styleId="DSTOC1-4">
    <w:name w:val="DSTOC1-4"/>
    <w:basedOn w:val="Heading4"/>
    <w:rsid w:val="00FE307A"/>
  </w:style>
  <w:style w:type="paragraph" w:customStyle="1" w:styleId="DSTOC1-5">
    <w:name w:val="DSTOC1-5"/>
    <w:basedOn w:val="Heading5"/>
    <w:rsid w:val="00FE307A"/>
  </w:style>
  <w:style w:type="paragraph" w:customStyle="1" w:styleId="DSTOC1-6">
    <w:name w:val="DSTOC1-6"/>
    <w:basedOn w:val="Heading6"/>
    <w:rsid w:val="00FE307A"/>
  </w:style>
  <w:style w:type="paragraph" w:customStyle="1" w:styleId="DSTOC1-7">
    <w:name w:val="DSTOC1-7"/>
    <w:basedOn w:val="Heading7"/>
    <w:rsid w:val="00FE307A"/>
  </w:style>
  <w:style w:type="paragraph" w:customStyle="1" w:styleId="DSTOC1-8">
    <w:name w:val="DSTOC1-8"/>
    <w:basedOn w:val="Heading8"/>
    <w:rsid w:val="00FE307A"/>
  </w:style>
  <w:style w:type="paragraph" w:customStyle="1" w:styleId="DSTOC1-9">
    <w:name w:val="DSTOC1-9"/>
    <w:basedOn w:val="Heading9"/>
    <w:rsid w:val="00FE307A"/>
  </w:style>
  <w:style w:type="paragraph" w:customStyle="1" w:styleId="DSTOC2-2">
    <w:name w:val="DSTOC2-2"/>
    <w:basedOn w:val="Heading2"/>
    <w:rsid w:val="00FE307A"/>
    <w:pPr>
      <w:outlineLvl w:val="2"/>
    </w:pPr>
    <w:rPr>
      <w:bCs/>
      <w:iCs/>
    </w:rPr>
  </w:style>
  <w:style w:type="paragraph" w:customStyle="1" w:styleId="DSTOC2-3">
    <w:name w:val="DSTOC2-3"/>
    <w:basedOn w:val="DSTOC1-3"/>
    <w:rsid w:val="00FE307A"/>
  </w:style>
  <w:style w:type="paragraph" w:customStyle="1" w:styleId="DSTOC2-4">
    <w:name w:val="DSTOC2-4"/>
    <w:basedOn w:val="DSTOC1-4"/>
    <w:rsid w:val="00FE307A"/>
  </w:style>
  <w:style w:type="paragraph" w:customStyle="1" w:styleId="DSTOC2-5">
    <w:name w:val="DSTOC2-5"/>
    <w:basedOn w:val="DSTOC1-5"/>
    <w:rsid w:val="00FE307A"/>
  </w:style>
  <w:style w:type="paragraph" w:customStyle="1" w:styleId="DSTOC2-6">
    <w:name w:val="DSTOC2-6"/>
    <w:basedOn w:val="DSTOC1-6"/>
    <w:rsid w:val="00FE307A"/>
  </w:style>
  <w:style w:type="paragraph" w:customStyle="1" w:styleId="DSTOC2-7">
    <w:name w:val="DSTOC2-7"/>
    <w:basedOn w:val="DSTOC1-7"/>
    <w:rsid w:val="00FE307A"/>
  </w:style>
  <w:style w:type="paragraph" w:customStyle="1" w:styleId="DSTOC2-8">
    <w:name w:val="DSTOC2-8"/>
    <w:basedOn w:val="DSTOC1-8"/>
    <w:rsid w:val="00FE307A"/>
  </w:style>
  <w:style w:type="paragraph" w:customStyle="1" w:styleId="DSTOC2-9">
    <w:name w:val="DSTOC2-9"/>
    <w:basedOn w:val="DSTOC1-9"/>
    <w:rsid w:val="00FE307A"/>
  </w:style>
  <w:style w:type="paragraph" w:customStyle="1" w:styleId="DSTOC3-3">
    <w:name w:val="DSTOC3-3"/>
    <w:basedOn w:val="Heading3"/>
    <w:rsid w:val="00FE307A"/>
    <w:pPr>
      <w:outlineLvl w:val="3"/>
    </w:pPr>
    <w:rPr>
      <w:bCs/>
    </w:rPr>
  </w:style>
  <w:style w:type="paragraph" w:customStyle="1" w:styleId="DSTOC3-4">
    <w:name w:val="DSTOC3-4"/>
    <w:basedOn w:val="DSTOC2-4"/>
    <w:rsid w:val="00FE307A"/>
  </w:style>
  <w:style w:type="paragraph" w:customStyle="1" w:styleId="DSTOC3-5">
    <w:name w:val="DSTOC3-5"/>
    <w:basedOn w:val="DSTOC2-5"/>
    <w:rsid w:val="00FE307A"/>
  </w:style>
  <w:style w:type="paragraph" w:customStyle="1" w:styleId="DSTOC3-6">
    <w:name w:val="DSTOC3-6"/>
    <w:basedOn w:val="DSTOC2-6"/>
    <w:rsid w:val="00FE307A"/>
  </w:style>
  <w:style w:type="paragraph" w:customStyle="1" w:styleId="DSTOC3-7">
    <w:name w:val="DSTOC3-7"/>
    <w:basedOn w:val="DSTOC2-7"/>
    <w:rsid w:val="00FE307A"/>
  </w:style>
  <w:style w:type="paragraph" w:customStyle="1" w:styleId="DSTOC3-8">
    <w:name w:val="DSTOC3-8"/>
    <w:basedOn w:val="DSTOC2-8"/>
    <w:rsid w:val="00FE307A"/>
  </w:style>
  <w:style w:type="paragraph" w:customStyle="1" w:styleId="DSTOC3-9">
    <w:name w:val="DSTOC3-9"/>
    <w:basedOn w:val="DSTOC2-9"/>
    <w:rsid w:val="00FE307A"/>
  </w:style>
  <w:style w:type="paragraph" w:customStyle="1" w:styleId="DSTOC4-4">
    <w:name w:val="DSTOC4-4"/>
    <w:basedOn w:val="Heading4"/>
    <w:rsid w:val="00FE307A"/>
    <w:pPr>
      <w:outlineLvl w:val="4"/>
    </w:pPr>
    <w:rPr>
      <w:bCs/>
    </w:rPr>
  </w:style>
  <w:style w:type="paragraph" w:customStyle="1" w:styleId="DSTOC4-5">
    <w:name w:val="DSTOC4-5"/>
    <w:basedOn w:val="DSTOC3-5"/>
    <w:rsid w:val="00FE307A"/>
  </w:style>
  <w:style w:type="paragraph" w:customStyle="1" w:styleId="DSTOC4-6">
    <w:name w:val="DSTOC4-6"/>
    <w:basedOn w:val="DSTOC3-6"/>
    <w:rsid w:val="00FE307A"/>
  </w:style>
  <w:style w:type="paragraph" w:customStyle="1" w:styleId="DSTOC4-7">
    <w:name w:val="DSTOC4-7"/>
    <w:basedOn w:val="DSTOC3-7"/>
    <w:rsid w:val="00FE307A"/>
  </w:style>
  <w:style w:type="paragraph" w:customStyle="1" w:styleId="DSTOC4-8">
    <w:name w:val="DSTOC4-8"/>
    <w:basedOn w:val="DSTOC3-8"/>
    <w:rsid w:val="00FE307A"/>
  </w:style>
  <w:style w:type="paragraph" w:customStyle="1" w:styleId="DSTOC4-9">
    <w:name w:val="DSTOC4-9"/>
    <w:basedOn w:val="DSTOC3-9"/>
    <w:rsid w:val="00FE307A"/>
  </w:style>
  <w:style w:type="paragraph" w:customStyle="1" w:styleId="DSTOC5-5">
    <w:name w:val="DSTOC5-5"/>
    <w:basedOn w:val="Heading5"/>
    <w:rsid w:val="00FE307A"/>
    <w:pPr>
      <w:outlineLvl w:val="5"/>
    </w:pPr>
    <w:rPr>
      <w:bCs/>
      <w:iCs/>
    </w:rPr>
  </w:style>
  <w:style w:type="paragraph" w:customStyle="1" w:styleId="DSTOC5-6">
    <w:name w:val="DSTOC5-6"/>
    <w:basedOn w:val="DSTOC4-6"/>
    <w:rsid w:val="00FE307A"/>
  </w:style>
  <w:style w:type="paragraph" w:customStyle="1" w:styleId="DSTOC5-7">
    <w:name w:val="DSTOC5-7"/>
    <w:basedOn w:val="DSTOC4-7"/>
    <w:rsid w:val="00FE307A"/>
  </w:style>
  <w:style w:type="paragraph" w:customStyle="1" w:styleId="DSTOC5-8">
    <w:name w:val="DSTOC5-8"/>
    <w:basedOn w:val="DSTOC4-8"/>
    <w:rsid w:val="00FE307A"/>
  </w:style>
  <w:style w:type="paragraph" w:customStyle="1" w:styleId="DSTOC5-9">
    <w:name w:val="DSTOC5-9"/>
    <w:basedOn w:val="DSTOC4-9"/>
    <w:rsid w:val="00FE307A"/>
  </w:style>
  <w:style w:type="paragraph" w:customStyle="1" w:styleId="DSTOC6-6">
    <w:name w:val="DSTOC6-6"/>
    <w:basedOn w:val="Heading6"/>
    <w:rsid w:val="00FE307A"/>
    <w:pPr>
      <w:outlineLvl w:val="6"/>
    </w:pPr>
    <w:rPr>
      <w:bCs/>
    </w:rPr>
  </w:style>
  <w:style w:type="paragraph" w:customStyle="1" w:styleId="DSTOC6-7">
    <w:name w:val="DSTOC6-7"/>
    <w:basedOn w:val="DSTOC5-7"/>
    <w:rsid w:val="00FE307A"/>
  </w:style>
  <w:style w:type="paragraph" w:customStyle="1" w:styleId="DSTOC6-8">
    <w:name w:val="DSTOC6-8"/>
    <w:basedOn w:val="DSTOC5-8"/>
    <w:rsid w:val="00FE307A"/>
  </w:style>
  <w:style w:type="paragraph" w:customStyle="1" w:styleId="DSTOC6-9">
    <w:name w:val="DSTOC6-9"/>
    <w:basedOn w:val="DSTOC5-9"/>
    <w:rsid w:val="00FE307A"/>
  </w:style>
  <w:style w:type="paragraph" w:customStyle="1" w:styleId="DSTOC7-7">
    <w:name w:val="DSTOC7-7"/>
    <w:basedOn w:val="Heading7"/>
    <w:rsid w:val="00FE307A"/>
    <w:pPr>
      <w:outlineLvl w:val="7"/>
    </w:pPr>
  </w:style>
  <w:style w:type="paragraph" w:customStyle="1" w:styleId="DSTOC7-8">
    <w:name w:val="DSTOC7-8"/>
    <w:basedOn w:val="DSTOC6-8"/>
    <w:rsid w:val="00FE307A"/>
  </w:style>
  <w:style w:type="paragraph" w:customStyle="1" w:styleId="DSTOC7-9">
    <w:name w:val="DSTOC7-9"/>
    <w:basedOn w:val="DSTOC6-9"/>
    <w:rsid w:val="00FE307A"/>
  </w:style>
  <w:style w:type="paragraph" w:customStyle="1" w:styleId="DSTOC8-8">
    <w:name w:val="DSTOC8-8"/>
    <w:basedOn w:val="Heading8"/>
    <w:rsid w:val="00FE307A"/>
    <w:pPr>
      <w:outlineLvl w:val="8"/>
    </w:pPr>
  </w:style>
  <w:style w:type="paragraph" w:customStyle="1" w:styleId="DSTOC8-9">
    <w:name w:val="DSTOC8-9"/>
    <w:basedOn w:val="DSTOC7-9"/>
    <w:rsid w:val="00FE307A"/>
  </w:style>
  <w:style w:type="paragraph" w:customStyle="1" w:styleId="DSTOC9-9">
    <w:name w:val="DSTOC9-9"/>
    <w:basedOn w:val="Heading9"/>
    <w:rsid w:val="00FE307A"/>
    <w:pPr>
      <w:outlineLvl w:val="9"/>
    </w:pPr>
  </w:style>
  <w:style w:type="paragraph" w:customStyle="1" w:styleId="TableSpacing">
    <w:name w:val="Table Spacing"/>
    <w:aliases w:val="ts"/>
    <w:basedOn w:val="Normal"/>
    <w:next w:val="Normal"/>
    <w:rsid w:val="00FE307A"/>
    <w:pPr>
      <w:spacing w:before="80" w:after="80"/>
    </w:pPr>
    <w:rPr>
      <w:sz w:val="8"/>
      <w:szCs w:val="8"/>
    </w:rPr>
  </w:style>
  <w:style w:type="paragraph" w:customStyle="1" w:styleId="AlertLabel">
    <w:name w:val="Alert Label"/>
    <w:aliases w:val="al"/>
    <w:basedOn w:val="Normal"/>
    <w:rsid w:val="00FE307A"/>
    <w:pPr>
      <w:keepNext/>
      <w:framePr w:wrap="notBeside" w:vAnchor="text" w:hAnchor="text" w:y="1"/>
      <w:spacing w:after="0" w:line="300" w:lineRule="exact"/>
    </w:pPr>
    <w:rPr>
      <w:b/>
    </w:rPr>
  </w:style>
  <w:style w:type="character" w:customStyle="1" w:styleId="ConditionalMarker">
    <w:name w:val="Conditional Marker"/>
    <w:aliases w:val="cm"/>
    <w:basedOn w:val="DefaultParagraphFont"/>
    <w:locked/>
    <w:rsid w:val="00FE307A"/>
    <w:rPr>
      <w:noProof/>
      <w:vanish/>
      <w:color w:val="C0C0C0"/>
      <w:szCs w:val="18"/>
      <w:bdr w:val="none" w:sz="0" w:space="0" w:color="auto"/>
      <w:shd w:val="clear" w:color="FFFF00" w:fill="auto"/>
      <w:lang w:val="en-US"/>
    </w:rPr>
  </w:style>
  <w:style w:type="paragraph" w:customStyle="1" w:styleId="FigureinList2">
    <w:name w:val="Figure in List 2"/>
    <w:aliases w:val="fig2"/>
    <w:basedOn w:val="Figure"/>
    <w:next w:val="TextinList2"/>
    <w:rsid w:val="00FE307A"/>
    <w:pPr>
      <w:ind w:left="720"/>
    </w:pPr>
  </w:style>
  <w:style w:type="paragraph" w:customStyle="1" w:styleId="LabelinList1">
    <w:name w:val="Label in List 1"/>
    <w:aliases w:val="l1"/>
    <w:basedOn w:val="Label"/>
    <w:next w:val="TextinList1"/>
    <w:link w:val="LabelinList1Char"/>
    <w:rsid w:val="00FE307A"/>
    <w:pPr>
      <w:ind w:left="360"/>
    </w:pPr>
  </w:style>
  <w:style w:type="paragraph" w:customStyle="1" w:styleId="TextinList1">
    <w:name w:val="Text in List 1"/>
    <w:aliases w:val="t1"/>
    <w:basedOn w:val="Normal"/>
    <w:rsid w:val="00FE307A"/>
    <w:pPr>
      <w:ind w:left="360"/>
    </w:pPr>
  </w:style>
  <w:style w:type="paragraph" w:customStyle="1" w:styleId="AlertLabelinList1">
    <w:name w:val="Alert Label in List 1"/>
    <w:aliases w:val="al1"/>
    <w:basedOn w:val="AlertLabel"/>
    <w:rsid w:val="00FE307A"/>
    <w:pPr>
      <w:framePr w:wrap="notBeside"/>
      <w:ind w:left="360"/>
    </w:pPr>
  </w:style>
  <w:style w:type="paragraph" w:customStyle="1" w:styleId="FigureinList1">
    <w:name w:val="Figure in List 1"/>
    <w:aliases w:val="fig1"/>
    <w:basedOn w:val="Figure"/>
    <w:next w:val="TextinList1"/>
    <w:rsid w:val="00FE307A"/>
    <w:pPr>
      <w:ind w:left="360"/>
    </w:pPr>
  </w:style>
  <w:style w:type="paragraph" w:styleId="Footer">
    <w:name w:val="footer"/>
    <w:aliases w:val="f"/>
    <w:basedOn w:val="Header"/>
    <w:link w:val="FooterChar"/>
    <w:uiPriority w:val="99"/>
    <w:rsid w:val="00E25911"/>
    <w:pPr>
      <w:spacing w:before="0" w:after="0"/>
    </w:pPr>
    <w:rPr>
      <w:b w:val="0"/>
    </w:rPr>
  </w:style>
  <w:style w:type="paragraph" w:styleId="Header">
    <w:name w:val="header"/>
    <w:aliases w:val="h"/>
    <w:basedOn w:val="Normal"/>
    <w:link w:val="HeaderChar"/>
    <w:uiPriority w:val="99"/>
    <w:rsid w:val="00E25911"/>
    <w:pPr>
      <w:jc w:val="right"/>
    </w:pPr>
    <w:rPr>
      <w:rFonts w:eastAsia="PMingLiU"/>
      <w:b/>
    </w:rPr>
  </w:style>
  <w:style w:type="paragraph" w:customStyle="1" w:styleId="AlertText">
    <w:name w:val="Alert Text"/>
    <w:aliases w:val="at"/>
    <w:basedOn w:val="Normal"/>
    <w:rsid w:val="00FE307A"/>
    <w:pPr>
      <w:ind w:left="360" w:right="360"/>
    </w:pPr>
  </w:style>
  <w:style w:type="paragraph" w:customStyle="1" w:styleId="AlertTextinList1">
    <w:name w:val="Alert Text in List 1"/>
    <w:aliases w:val="at1"/>
    <w:basedOn w:val="AlertText"/>
    <w:rsid w:val="00FE307A"/>
    <w:pPr>
      <w:ind w:left="720"/>
    </w:pPr>
  </w:style>
  <w:style w:type="paragraph" w:customStyle="1" w:styleId="AlertTextinList2">
    <w:name w:val="Alert Text in List 2"/>
    <w:aliases w:val="at2"/>
    <w:basedOn w:val="AlertText"/>
    <w:rsid w:val="00FE307A"/>
    <w:pPr>
      <w:ind w:left="1080"/>
    </w:pPr>
  </w:style>
  <w:style w:type="paragraph" w:customStyle="1" w:styleId="BulletedList1">
    <w:name w:val="Bulleted List 1"/>
    <w:aliases w:val="bl1"/>
    <w:basedOn w:val="ListBullet"/>
    <w:rsid w:val="00FE307A"/>
    <w:pPr>
      <w:numPr>
        <w:numId w:val="1"/>
      </w:numPr>
    </w:pPr>
  </w:style>
  <w:style w:type="paragraph" w:customStyle="1" w:styleId="BulletedList2">
    <w:name w:val="Bulleted List 2"/>
    <w:aliases w:val="bl2"/>
    <w:basedOn w:val="ListBullet"/>
    <w:link w:val="BulletedList2Char"/>
    <w:rsid w:val="00FE307A"/>
    <w:pPr>
      <w:numPr>
        <w:numId w:val="3"/>
      </w:numPr>
    </w:pPr>
  </w:style>
  <w:style w:type="paragraph" w:customStyle="1" w:styleId="DefinedTerm">
    <w:name w:val="Defined Term"/>
    <w:aliases w:val="dt"/>
    <w:basedOn w:val="Normal"/>
    <w:rsid w:val="00FE307A"/>
    <w:pPr>
      <w:keepNext/>
      <w:spacing w:after="0" w:line="220" w:lineRule="exact"/>
      <w:ind w:right="1440"/>
    </w:pPr>
    <w:rPr>
      <w:b/>
      <w:sz w:val="18"/>
      <w:szCs w:val="18"/>
    </w:rPr>
  </w:style>
  <w:style w:type="paragraph" w:styleId="DocumentMap">
    <w:name w:val="Document Map"/>
    <w:basedOn w:val="Normal"/>
    <w:rsid w:val="00FE307A"/>
    <w:pPr>
      <w:shd w:val="clear" w:color="auto" w:fill="FFFF00"/>
    </w:pPr>
    <w:rPr>
      <w:rFonts w:ascii="Tahoma" w:hAnsi="Tahoma" w:cs="Tahoma"/>
    </w:rPr>
  </w:style>
  <w:style w:type="paragraph" w:customStyle="1" w:styleId="NumberedList1">
    <w:name w:val="Numbered List 1"/>
    <w:aliases w:val="nl1"/>
    <w:basedOn w:val="ListNumber"/>
    <w:rsid w:val="00FE307A"/>
    <w:pPr>
      <w:numPr>
        <w:numId w:val="2"/>
      </w:numPr>
    </w:pPr>
  </w:style>
  <w:style w:type="table" w:customStyle="1" w:styleId="ProcedureTable">
    <w:name w:val="Procedure Table"/>
    <w:aliases w:val="pt"/>
    <w:basedOn w:val="TableNormal"/>
    <w:rsid w:val="00FE307A"/>
    <w:rPr>
      <w:rFonts w:ascii="Arial" w:hAnsi="Arial"/>
    </w:rPr>
    <w:tblPr>
      <w:tblInd w:w="360" w:type="dxa"/>
      <w:tblCellMar>
        <w:top w:w="0" w:type="dxa"/>
        <w:left w:w="0" w:type="dxa"/>
        <w:bottom w:w="0" w:type="dxa"/>
        <w:right w:w="0" w:type="dxa"/>
      </w:tblCellMar>
    </w:tblPr>
  </w:style>
  <w:style w:type="character" w:customStyle="1" w:styleId="Underline">
    <w:name w:val="Underline"/>
    <w:aliases w:val="u"/>
    <w:basedOn w:val="DefaultParagraphFont"/>
    <w:rsid w:val="00FE307A"/>
    <w:rPr>
      <w:color w:val="auto"/>
      <w:szCs w:val="18"/>
      <w:u w:val="single"/>
    </w:rPr>
  </w:style>
  <w:style w:type="paragraph" w:styleId="IndexHeading">
    <w:name w:val="index heading"/>
    <w:aliases w:val="ih"/>
    <w:basedOn w:val="Heading1"/>
    <w:next w:val="Index1"/>
    <w:rsid w:val="00FE307A"/>
    <w:pPr>
      <w:spacing w:line="300" w:lineRule="exact"/>
      <w:outlineLvl w:val="7"/>
    </w:pPr>
    <w:rPr>
      <w:sz w:val="26"/>
    </w:rPr>
  </w:style>
  <w:style w:type="paragraph" w:styleId="Index1">
    <w:name w:val="index 1"/>
    <w:aliases w:val="idx1"/>
    <w:basedOn w:val="Normal"/>
    <w:rsid w:val="00FE307A"/>
    <w:pPr>
      <w:spacing w:line="220" w:lineRule="exact"/>
      <w:ind w:left="180" w:hanging="180"/>
    </w:pPr>
  </w:style>
  <w:style w:type="table" w:customStyle="1" w:styleId="CodeSection">
    <w:name w:val="Code Section"/>
    <w:aliases w:val="cs"/>
    <w:basedOn w:val="TableNormal"/>
    <w:rsid w:val="00FE307A"/>
    <w:pPr>
      <w:spacing w:line="220" w:lineRule="exact"/>
    </w:pPr>
    <w:rPr>
      <w:rFonts w:ascii="Courier New" w:hAnsi="Courier New"/>
      <w:sz w:val="16"/>
      <w:szCs w:val="16"/>
    </w:rPr>
    <w:tblPr>
      <w:tblInd w:w="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paragraph" w:styleId="TOC1">
    <w:name w:val="toc 1"/>
    <w:aliases w:val="toc1"/>
    <w:basedOn w:val="Normal"/>
    <w:next w:val="Normal"/>
    <w:uiPriority w:val="39"/>
    <w:rsid w:val="007F1770"/>
    <w:pPr>
      <w:spacing w:before="180" w:after="0"/>
      <w:ind w:left="187" w:hanging="187"/>
    </w:pPr>
    <w:rPr>
      <w:b/>
      <w:sz w:val="24"/>
    </w:rPr>
  </w:style>
  <w:style w:type="paragraph" w:styleId="TOC2">
    <w:name w:val="toc 2"/>
    <w:aliases w:val="toc2"/>
    <w:basedOn w:val="Normal"/>
    <w:next w:val="Normal"/>
    <w:uiPriority w:val="39"/>
    <w:rsid w:val="00F21C94"/>
    <w:pPr>
      <w:spacing w:after="0"/>
      <w:ind w:left="374" w:hanging="187"/>
    </w:pPr>
  </w:style>
  <w:style w:type="paragraph" w:styleId="TOC3">
    <w:name w:val="toc 3"/>
    <w:aliases w:val="toc3"/>
    <w:basedOn w:val="Normal"/>
    <w:next w:val="Normal"/>
    <w:uiPriority w:val="39"/>
    <w:rsid w:val="00DB7B7B"/>
    <w:pPr>
      <w:spacing w:before="80" w:after="0"/>
      <w:ind w:left="561" w:hanging="187"/>
    </w:pPr>
  </w:style>
  <w:style w:type="paragraph" w:styleId="TOC4">
    <w:name w:val="toc 4"/>
    <w:aliases w:val="toc4"/>
    <w:basedOn w:val="Normal"/>
    <w:next w:val="Normal"/>
    <w:uiPriority w:val="39"/>
    <w:rsid w:val="00FE307A"/>
    <w:pPr>
      <w:spacing w:before="0" w:after="0"/>
      <w:ind w:left="749" w:hanging="187"/>
    </w:pPr>
  </w:style>
  <w:style w:type="paragraph" w:styleId="Index2">
    <w:name w:val="index 2"/>
    <w:aliases w:val="idx2"/>
    <w:basedOn w:val="Index1"/>
    <w:rsid w:val="00FE307A"/>
    <w:pPr>
      <w:ind w:left="540"/>
    </w:pPr>
  </w:style>
  <w:style w:type="paragraph" w:styleId="Index3">
    <w:name w:val="index 3"/>
    <w:aliases w:val="idx3"/>
    <w:basedOn w:val="Index1"/>
    <w:rsid w:val="00FE307A"/>
    <w:pPr>
      <w:ind w:left="900"/>
    </w:pPr>
  </w:style>
  <w:style w:type="character" w:customStyle="1" w:styleId="Bold">
    <w:name w:val="Bold"/>
    <w:aliases w:val="b"/>
    <w:basedOn w:val="DefaultParagraphFont"/>
    <w:rsid w:val="00FE307A"/>
    <w:rPr>
      <w:b/>
      <w:szCs w:val="18"/>
    </w:rPr>
  </w:style>
  <w:style w:type="character" w:customStyle="1" w:styleId="MultilanguageMarkerAuto">
    <w:name w:val="Multilanguage Marker Auto"/>
    <w:aliases w:val="mma"/>
    <w:basedOn w:val="DefaultParagraphFont"/>
    <w:locked/>
    <w:rsid w:val="00FE307A"/>
    <w:rPr>
      <w:noProof/>
      <w:color w:val="C0C0C0"/>
      <w:szCs w:val="18"/>
      <w:bdr w:val="none" w:sz="0" w:space="0" w:color="auto"/>
      <w:shd w:val="clear" w:color="auto" w:fill="auto"/>
      <w:lang w:val="en-US"/>
    </w:rPr>
  </w:style>
  <w:style w:type="character" w:customStyle="1" w:styleId="BoldItalic">
    <w:name w:val="Bold Italic"/>
    <w:aliases w:val="bi"/>
    <w:basedOn w:val="DefaultParagraphFont"/>
    <w:rsid w:val="00FE307A"/>
    <w:rPr>
      <w:b/>
      <w:i/>
      <w:color w:val="auto"/>
      <w:szCs w:val="18"/>
    </w:rPr>
  </w:style>
  <w:style w:type="paragraph" w:customStyle="1" w:styleId="MultilanguageMarkerExplicitBegin">
    <w:name w:val="Multilanguage Marker Explicit Begin"/>
    <w:aliases w:val="mmeb"/>
    <w:basedOn w:val="Normal"/>
    <w:next w:val="Normal"/>
    <w:locked/>
    <w:rsid w:val="00FE307A"/>
    <w:rPr>
      <w:noProof/>
      <w:color w:val="C0C0C0"/>
    </w:rPr>
  </w:style>
  <w:style w:type="paragraph" w:customStyle="1" w:styleId="MultilanguageMarkerExplicitEnd">
    <w:name w:val="Multilanguage Marker Explicit End"/>
    <w:aliases w:val="mmee"/>
    <w:basedOn w:val="MultilanguageMarkerExplicitBegin"/>
    <w:next w:val="Normal"/>
    <w:locked/>
    <w:rsid w:val="00FE307A"/>
  </w:style>
  <w:style w:type="paragraph" w:customStyle="1" w:styleId="CodeReferenceinList1">
    <w:name w:val="Code Reference in List 1"/>
    <w:aliases w:val="cref1"/>
    <w:basedOn w:val="Normal"/>
    <w:locked/>
    <w:rsid w:val="00FE307A"/>
    <w:rPr>
      <w:color w:val="C0C0C0"/>
    </w:rPr>
  </w:style>
  <w:style w:type="character" w:styleId="CommentReference">
    <w:name w:val="annotation reference"/>
    <w:aliases w:val="cr,Used by Word to flag author queries"/>
    <w:basedOn w:val="DefaultParagraphFont"/>
    <w:rsid w:val="00FE307A"/>
    <w:rPr>
      <w:szCs w:val="16"/>
    </w:rPr>
  </w:style>
  <w:style w:type="paragraph" w:styleId="CommentText">
    <w:name w:val="annotation text"/>
    <w:aliases w:val="ct,Used by Word for text of author queries"/>
    <w:basedOn w:val="Normal"/>
    <w:rsid w:val="00FE307A"/>
  </w:style>
  <w:style w:type="character" w:customStyle="1" w:styleId="Italic">
    <w:name w:val="Italic"/>
    <w:aliases w:val="i"/>
    <w:basedOn w:val="DefaultParagraphFont"/>
    <w:rsid w:val="00FE307A"/>
    <w:rPr>
      <w:i/>
      <w:color w:val="auto"/>
      <w:szCs w:val="18"/>
    </w:rPr>
  </w:style>
  <w:style w:type="paragraph" w:customStyle="1" w:styleId="CodeReferenceinList2">
    <w:name w:val="Code Reference in List 2"/>
    <w:aliases w:val="cref2"/>
    <w:basedOn w:val="CodeReferenceinList1"/>
    <w:locked/>
    <w:rsid w:val="00FE307A"/>
    <w:pPr>
      <w:ind w:left="720"/>
    </w:pPr>
  </w:style>
  <w:style w:type="character" w:customStyle="1" w:styleId="Subscript">
    <w:name w:val="Subscript"/>
    <w:aliases w:val="sub"/>
    <w:basedOn w:val="DefaultParagraphFont"/>
    <w:rsid w:val="00FE307A"/>
    <w:rPr>
      <w:color w:val="auto"/>
      <w:szCs w:val="18"/>
      <w:u w:val="none"/>
      <w:vertAlign w:val="subscript"/>
    </w:rPr>
  </w:style>
  <w:style w:type="character" w:customStyle="1" w:styleId="Superscript">
    <w:name w:val="Superscript"/>
    <w:aliases w:val="sup"/>
    <w:basedOn w:val="DefaultParagraphFont"/>
    <w:rsid w:val="00FE307A"/>
    <w:rPr>
      <w:color w:val="auto"/>
      <w:szCs w:val="18"/>
      <w:u w:val="none"/>
      <w:vertAlign w:val="superscript"/>
    </w:rPr>
  </w:style>
  <w:style w:type="table" w:customStyle="1" w:styleId="TablewithHeader">
    <w:name w:val="Table with Header"/>
    <w:aliases w:val="twh"/>
    <w:basedOn w:val="TablewithoutHeader"/>
    <w:rsid w:val="00FE307A"/>
    <w:tblPr>
      <w:tblInd w:w="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blStylePr w:type="firstRow">
      <w:pPr>
        <w:keepNext/>
        <w:wordWrap/>
        <w:spacing w:beforeLines="0" w:beforeAutospacing="0" w:afterLines="0" w:afterAutospacing="0" w:line="220" w:lineRule="exact"/>
        <w:ind w:leftChars="0" w:left="0" w:rightChars="0" w:right="0" w:firstLineChars="0" w:firstLine="0"/>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outHeader">
    <w:name w:val="Table without Header"/>
    <w:aliases w:val="tbl"/>
    <w:basedOn w:val="TableNormal"/>
    <w:rsid w:val="00FE307A"/>
    <w:pPr>
      <w:spacing w:before="60" w:after="60" w:line="240" w:lineRule="exact"/>
    </w:pPr>
    <w:rPr>
      <w:rFonts w:ascii="Arial" w:hAnsi="Arial"/>
    </w:rPr>
    <w:tblPr>
      <w:tblInd w:w="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style>
  <w:style w:type="character" w:customStyle="1" w:styleId="CodeEntityReference">
    <w:name w:val="Code Entity Reference"/>
    <w:aliases w:val="cer"/>
    <w:basedOn w:val="DefaultParagraphFont"/>
    <w:locked/>
    <w:rsid w:val="00FE307A"/>
    <w:rPr>
      <w:b/>
      <w:noProof/>
      <w:color w:val="auto"/>
      <w:sz w:val="20"/>
      <w:szCs w:val="18"/>
      <w:bdr w:val="none" w:sz="0" w:space="0" w:color="auto"/>
      <w:shd w:val="clear" w:color="auto" w:fill="auto"/>
      <w:lang w:val="en-US"/>
    </w:rPr>
  </w:style>
  <w:style w:type="paragraph" w:styleId="CommentSubject">
    <w:name w:val="annotation subject"/>
    <w:basedOn w:val="CommentText"/>
    <w:next w:val="CommentText"/>
    <w:rsid w:val="00FE307A"/>
    <w:rPr>
      <w:b/>
      <w:bCs/>
    </w:rPr>
  </w:style>
  <w:style w:type="paragraph" w:styleId="BalloonText">
    <w:name w:val="Balloon Text"/>
    <w:basedOn w:val="Normal"/>
    <w:rsid w:val="00FE307A"/>
    <w:rPr>
      <w:rFonts w:ascii="Tahoma" w:hAnsi="Tahoma" w:cs="Tahoma"/>
      <w:sz w:val="16"/>
      <w:szCs w:val="16"/>
    </w:rPr>
  </w:style>
  <w:style w:type="character" w:customStyle="1" w:styleId="UI">
    <w:name w:val="UI"/>
    <w:aliases w:val="ui"/>
    <w:basedOn w:val="DefaultParagraphFont"/>
    <w:rsid w:val="00D8094B"/>
    <w:rPr>
      <w:b/>
      <w:szCs w:val="18"/>
    </w:rPr>
  </w:style>
  <w:style w:type="character" w:customStyle="1" w:styleId="ParameterReference">
    <w:name w:val="Parameter Reference"/>
    <w:aliases w:val="pr"/>
    <w:basedOn w:val="DefaultParagraphFont"/>
    <w:locked/>
    <w:rsid w:val="00FE307A"/>
    <w:rPr>
      <w:noProof/>
      <w:color w:val="C0C0C0"/>
      <w:szCs w:val="18"/>
      <w:u w:val="none"/>
      <w:bdr w:val="none" w:sz="0" w:space="0" w:color="auto"/>
      <w:shd w:val="clear" w:color="auto" w:fill="auto"/>
      <w:lang w:val="en-US"/>
    </w:rPr>
  </w:style>
  <w:style w:type="character" w:customStyle="1" w:styleId="LanguageKeyword">
    <w:name w:val="Language Keyword"/>
    <w:aliases w:val="lk"/>
    <w:basedOn w:val="DefaultParagraphFont"/>
    <w:locked/>
    <w:rsid w:val="00FE307A"/>
    <w:rPr>
      <w:b/>
      <w:noProof/>
      <w:color w:val="auto"/>
      <w:szCs w:val="18"/>
      <w:bdr w:val="none" w:sz="0" w:space="0" w:color="auto"/>
      <w:shd w:val="clear" w:color="auto" w:fill="auto"/>
      <w:lang w:val="en-US"/>
    </w:rPr>
  </w:style>
  <w:style w:type="character" w:customStyle="1" w:styleId="Token">
    <w:name w:val="Token"/>
    <w:aliases w:val="tok"/>
    <w:basedOn w:val="DefaultParagraphFont"/>
    <w:locked/>
    <w:rsid w:val="00FE307A"/>
    <w:rPr>
      <w:color w:val="C0C0C0"/>
      <w:szCs w:val="18"/>
      <w:u w:val="none"/>
      <w:bdr w:val="none" w:sz="0" w:space="0" w:color="auto"/>
      <w:shd w:val="clear" w:color="auto" w:fill="auto"/>
    </w:rPr>
  </w:style>
  <w:style w:type="character" w:customStyle="1" w:styleId="CodeEntityReferenceQualified">
    <w:name w:val="Code Entity Reference Qualified"/>
    <w:aliases w:val="cerq"/>
    <w:basedOn w:val="CodeEntityReference"/>
    <w:locked/>
    <w:rsid w:val="00FE307A"/>
    <w:rPr>
      <w:b/>
      <w:noProof/>
      <w:color w:val="auto"/>
      <w:sz w:val="20"/>
      <w:szCs w:val="18"/>
      <w:u w:val="none"/>
      <w:bdr w:val="none" w:sz="0" w:space="0" w:color="auto"/>
      <w:shd w:val="clear" w:color="auto" w:fill="auto"/>
      <w:lang w:val="en-US"/>
    </w:rPr>
  </w:style>
  <w:style w:type="paragraph" w:customStyle="1" w:styleId="CodeReference">
    <w:name w:val="Code Reference"/>
    <w:aliases w:val="cref"/>
    <w:basedOn w:val="Normal"/>
    <w:next w:val="Normal"/>
    <w:locked/>
    <w:rsid w:val="00FE307A"/>
    <w:rPr>
      <w:noProof/>
      <w:color w:val="C0C0C0"/>
      <w:kern w:val="0"/>
    </w:rPr>
  </w:style>
  <w:style w:type="character" w:customStyle="1" w:styleId="LegacyLinkText">
    <w:name w:val="Legacy Link Text"/>
    <w:aliases w:val="llt"/>
    <w:basedOn w:val="LinkText"/>
    <w:rsid w:val="00FE307A"/>
    <w:rPr>
      <w:color w:val="0000FF"/>
      <w:szCs w:val="18"/>
      <w:u w:val="single"/>
    </w:rPr>
  </w:style>
  <w:style w:type="paragraph" w:customStyle="1" w:styleId="DefinedTerminList1">
    <w:name w:val="Defined Term in List 1"/>
    <w:aliases w:val="dt1"/>
    <w:basedOn w:val="DefinedTerm"/>
    <w:rsid w:val="00FE307A"/>
    <w:pPr>
      <w:ind w:left="360"/>
    </w:pPr>
  </w:style>
  <w:style w:type="paragraph" w:customStyle="1" w:styleId="DefinedTerminList2">
    <w:name w:val="Defined Term in List 2"/>
    <w:aliases w:val="dt2"/>
    <w:basedOn w:val="DefinedTerm"/>
    <w:rsid w:val="00FE307A"/>
    <w:pPr>
      <w:ind w:left="720"/>
    </w:pPr>
  </w:style>
  <w:style w:type="paragraph" w:customStyle="1" w:styleId="TableSpacinginList1">
    <w:name w:val="Table Spacing in List 1"/>
    <w:aliases w:val="ts1"/>
    <w:basedOn w:val="TableSpacing"/>
    <w:next w:val="TextinList1"/>
    <w:rsid w:val="00FE307A"/>
    <w:pPr>
      <w:ind w:left="360"/>
    </w:pPr>
  </w:style>
  <w:style w:type="paragraph" w:customStyle="1" w:styleId="TableSpacinginList2">
    <w:name w:val="Table Spacing in List 2"/>
    <w:aliases w:val="ts2"/>
    <w:basedOn w:val="TableSpacinginList1"/>
    <w:next w:val="TextinList2"/>
    <w:rsid w:val="00FE307A"/>
    <w:pPr>
      <w:ind w:left="720"/>
    </w:pPr>
  </w:style>
  <w:style w:type="table" w:customStyle="1" w:styleId="ProcedureTableinList1">
    <w:name w:val="Procedure Table in List 1"/>
    <w:aliases w:val="pt1"/>
    <w:basedOn w:val="ProcedureTable"/>
    <w:rsid w:val="00FE307A"/>
    <w:pPr>
      <w:spacing w:before="60" w:after="60" w:line="220" w:lineRule="exact"/>
    </w:pPr>
    <w:tblPr>
      <w:tblInd w:w="720" w:type="dxa"/>
      <w:tblCellMar>
        <w:top w:w="0" w:type="dxa"/>
        <w:left w:w="0" w:type="dxa"/>
        <w:bottom w:w="0" w:type="dxa"/>
        <w:right w:w="0" w:type="dxa"/>
      </w:tblCellMar>
    </w:tblPr>
  </w:style>
  <w:style w:type="table" w:customStyle="1" w:styleId="ProcedureTableinList2">
    <w:name w:val="Procedure Table in List 2"/>
    <w:aliases w:val="pt2"/>
    <w:basedOn w:val="ProcedureTable"/>
    <w:rsid w:val="00FE307A"/>
    <w:tblPr>
      <w:tblInd w:w="1080" w:type="dxa"/>
      <w:tblCellMar>
        <w:top w:w="0" w:type="dxa"/>
        <w:left w:w="0" w:type="dxa"/>
        <w:bottom w:w="0" w:type="dxa"/>
        <w:right w:w="0" w:type="dxa"/>
      </w:tblCellMar>
    </w:tblPr>
  </w:style>
  <w:style w:type="table" w:customStyle="1" w:styleId="TablewithHeaderinList1">
    <w:name w:val="Table with Header in List 1"/>
    <w:aliases w:val="twh1"/>
    <w:basedOn w:val="TablewithHeader"/>
    <w:rsid w:val="00FE307A"/>
    <w:pPr>
      <w:keepNext/>
    </w:pPr>
    <w:tblPr>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blStylePr w:type="firstRow">
      <w:pPr>
        <w:keepNext/>
        <w:wordWrap/>
        <w:spacing w:beforeLines="0" w:beforeAutospacing="0" w:afterLines="0" w:afterAutospacing="0" w:line="220" w:lineRule="exact"/>
        <w:ind w:leftChars="0" w:left="0" w:rightChars="0" w:right="0" w:firstLineChars="0" w:firstLine="0"/>
        <w:jc w:val="left"/>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vAlign w:val="top"/>
      </w:tcPr>
    </w:tblStylePr>
  </w:style>
  <w:style w:type="table" w:customStyle="1" w:styleId="TablewithHeaderinList2">
    <w:name w:val="Table with Header in List 2"/>
    <w:aliases w:val="twh2"/>
    <w:basedOn w:val="TablewithHeaderinList1"/>
    <w:rsid w:val="00FE307A"/>
    <w:tblPr>
      <w:tblInd w:w="72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blStylePr w:type="firstRow">
      <w:pPr>
        <w:keepNext/>
        <w:wordWrap/>
        <w:spacing w:beforeLines="0" w:beforeAutospacing="0" w:afterLines="0" w:afterAutospacing="0" w:line="220" w:lineRule="exact"/>
        <w:ind w:leftChars="0" w:left="0" w:rightChars="0" w:right="0" w:firstLineChars="0" w:firstLine="0"/>
        <w:jc w:val="left"/>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vAlign w:val="top"/>
      </w:tcPr>
    </w:tblStylePr>
  </w:style>
  <w:style w:type="table" w:customStyle="1" w:styleId="TablewithoutHeaderinList1">
    <w:name w:val="Table without Header in List 1"/>
    <w:aliases w:val="tbl1"/>
    <w:basedOn w:val="TablewithoutHeader"/>
    <w:rsid w:val="00FE307A"/>
    <w:tblPr>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style>
  <w:style w:type="table" w:customStyle="1" w:styleId="TablewithoutHeaderinList2">
    <w:name w:val="Table without Header in List 2"/>
    <w:aliases w:val="tbl2"/>
    <w:basedOn w:val="TablewithoutHeaderinList1"/>
    <w:rsid w:val="00FE307A"/>
    <w:tblPr>
      <w:tblInd w:w="72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style>
  <w:style w:type="character" w:customStyle="1" w:styleId="FigureEmbedded">
    <w:name w:val="Figure Embedded"/>
    <w:aliases w:val="fige"/>
    <w:basedOn w:val="DefaultParagraphFont"/>
    <w:rsid w:val="00FE307A"/>
    <w:rPr>
      <w:color w:val="0000FF"/>
      <w:szCs w:val="18"/>
      <w:u w:val="none"/>
      <w:bdr w:val="none" w:sz="0" w:space="0" w:color="auto"/>
      <w:shd w:val="clear" w:color="auto" w:fill="auto"/>
    </w:rPr>
  </w:style>
  <w:style w:type="paragraph" w:customStyle="1" w:styleId="ConditionalBlock">
    <w:name w:val="Conditional Block"/>
    <w:aliases w:val="cb"/>
    <w:basedOn w:val="Normal"/>
    <w:next w:val="Normal"/>
    <w:locked/>
    <w:rsid w:val="00FE307A"/>
    <w:pPr>
      <w:shd w:val="clear" w:color="FFFF00" w:fill="auto"/>
    </w:pPr>
    <w:rPr>
      <w:rFonts w:cs="Courier New"/>
      <w:noProof/>
      <w:vanish/>
      <w:color w:val="C0C0C0"/>
    </w:rPr>
  </w:style>
  <w:style w:type="paragraph" w:customStyle="1" w:styleId="ConditionalBlockinList1">
    <w:name w:val="Conditional Block in List 1"/>
    <w:aliases w:val="cb1"/>
    <w:basedOn w:val="ConditionalBlock"/>
    <w:next w:val="Normal"/>
    <w:locked/>
    <w:rsid w:val="00FE307A"/>
  </w:style>
  <w:style w:type="paragraph" w:customStyle="1" w:styleId="ConditionalBlockinList2">
    <w:name w:val="Conditional Block in List 2"/>
    <w:aliases w:val="cb2"/>
    <w:basedOn w:val="ConditionalBlock"/>
    <w:next w:val="Normal"/>
    <w:locked/>
    <w:rsid w:val="00FE307A"/>
    <w:pPr>
      <w:ind w:left="720"/>
    </w:pPr>
  </w:style>
  <w:style w:type="character" w:customStyle="1" w:styleId="CodeFeaturedElement">
    <w:name w:val="Code Featured Element"/>
    <w:aliases w:val="cfe"/>
    <w:basedOn w:val="DefaultParagraphFont"/>
    <w:locked/>
    <w:rsid w:val="00FE307A"/>
    <w:rPr>
      <w:rFonts w:ascii="Courier New" w:hAnsi="Courier New" w:cs="Courier New"/>
      <w:b/>
      <w:bCs/>
      <w:noProof/>
      <w:color w:val="auto"/>
      <w:sz w:val="16"/>
      <w:szCs w:val="16"/>
      <w:bdr w:val="none" w:sz="0" w:space="0" w:color="auto"/>
      <w:shd w:val="clear" w:color="auto" w:fill="auto"/>
    </w:rPr>
  </w:style>
  <w:style w:type="paragraph" w:customStyle="1" w:styleId="SamplesButtonMarker">
    <w:name w:val="Samples Button Marker"/>
    <w:aliases w:val="sbm"/>
    <w:basedOn w:val="Normal"/>
    <w:locked/>
    <w:rsid w:val="00FE307A"/>
    <w:rPr>
      <w:color w:val="C0C0C0"/>
    </w:rPr>
  </w:style>
  <w:style w:type="character" w:customStyle="1" w:styleId="CodeEntityReferenceSpecific">
    <w:name w:val="Code Entity Reference Specific"/>
    <w:aliases w:val="cers"/>
    <w:basedOn w:val="CodeEntityReference"/>
    <w:locked/>
    <w:rsid w:val="00FE307A"/>
    <w:rPr>
      <w:b/>
      <w:noProof/>
      <w:color w:val="auto"/>
      <w:sz w:val="20"/>
      <w:szCs w:val="18"/>
      <w:bdr w:val="none" w:sz="0" w:space="0" w:color="auto"/>
      <w:shd w:val="clear" w:color="auto" w:fill="auto"/>
      <w:lang w:val="en-US"/>
    </w:rPr>
  </w:style>
  <w:style w:type="character" w:customStyle="1" w:styleId="CodeEntityReferenceQualifiedSpecific">
    <w:name w:val="Code Entity Reference Qualified Specific"/>
    <w:aliases w:val="cerqs"/>
    <w:basedOn w:val="CodeEntityReference"/>
    <w:locked/>
    <w:rsid w:val="00FE307A"/>
    <w:rPr>
      <w:b/>
      <w:noProof/>
      <w:color w:val="auto"/>
      <w:sz w:val="20"/>
      <w:szCs w:val="18"/>
      <w:u w:val="none"/>
      <w:bdr w:val="none" w:sz="0" w:space="0" w:color="auto"/>
      <w:shd w:val="clear" w:color="auto" w:fill="auto"/>
      <w:lang w:val="en-US"/>
    </w:rPr>
  </w:style>
  <w:style w:type="table" w:customStyle="1" w:styleId="CodeSectioninList1">
    <w:name w:val="Code Section in List 1"/>
    <w:aliases w:val="cs1"/>
    <w:basedOn w:val="CodeSection"/>
    <w:rsid w:val="00FE307A"/>
    <w:tblPr>
      <w:tblInd w:w="36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table" w:customStyle="1" w:styleId="CodeSectioninList2">
    <w:name w:val="Code Section in List 2"/>
    <w:aliases w:val="cs2"/>
    <w:basedOn w:val="CodeSection"/>
    <w:rsid w:val="00FE307A"/>
    <w:tblPr>
      <w:tblInd w:w="72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numbering" w:styleId="ArticleSection">
    <w:name w:val="Outline List 3"/>
    <w:basedOn w:val="NoList"/>
    <w:rsid w:val="00FE307A"/>
    <w:pPr>
      <w:numPr>
        <w:numId w:val="17"/>
      </w:numPr>
    </w:pPr>
  </w:style>
  <w:style w:type="paragraph" w:styleId="BlockText">
    <w:name w:val="Block Text"/>
    <w:basedOn w:val="Normal"/>
    <w:rsid w:val="00FE307A"/>
    <w:pPr>
      <w:ind w:left="1440" w:right="1440"/>
    </w:pPr>
  </w:style>
  <w:style w:type="paragraph" w:styleId="BodyText">
    <w:name w:val="Body Text"/>
    <w:basedOn w:val="Normal"/>
    <w:rsid w:val="00FE307A"/>
  </w:style>
  <w:style w:type="paragraph" w:styleId="BodyText2">
    <w:name w:val="Body Text 2"/>
    <w:basedOn w:val="Normal"/>
    <w:rsid w:val="00FE307A"/>
    <w:pPr>
      <w:spacing w:line="480" w:lineRule="auto"/>
    </w:pPr>
  </w:style>
  <w:style w:type="paragraph" w:styleId="BodyText3">
    <w:name w:val="Body Text 3"/>
    <w:basedOn w:val="Normal"/>
    <w:rsid w:val="00FE307A"/>
    <w:rPr>
      <w:sz w:val="16"/>
      <w:szCs w:val="16"/>
    </w:rPr>
  </w:style>
  <w:style w:type="paragraph" w:styleId="BodyTextFirstIndent">
    <w:name w:val="Body Text First Indent"/>
    <w:basedOn w:val="BodyText"/>
    <w:rsid w:val="00FE307A"/>
    <w:pPr>
      <w:ind w:firstLine="210"/>
    </w:pPr>
  </w:style>
  <w:style w:type="paragraph" w:styleId="BodyTextIndent">
    <w:name w:val="Body Text Indent"/>
    <w:basedOn w:val="Normal"/>
    <w:rsid w:val="00FE307A"/>
    <w:pPr>
      <w:ind w:left="360"/>
    </w:pPr>
  </w:style>
  <w:style w:type="paragraph" w:styleId="BodyTextFirstIndent2">
    <w:name w:val="Body Text First Indent 2"/>
    <w:basedOn w:val="BodyTextIndent"/>
    <w:rsid w:val="00FE307A"/>
    <w:pPr>
      <w:ind w:firstLine="210"/>
    </w:pPr>
  </w:style>
  <w:style w:type="paragraph" w:styleId="BodyTextIndent2">
    <w:name w:val="Body Text Indent 2"/>
    <w:basedOn w:val="Normal"/>
    <w:rsid w:val="00FE307A"/>
    <w:pPr>
      <w:spacing w:line="480" w:lineRule="auto"/>
      <w:ind w:left="360"/>
    </w:pPr>
  </w:style>
  <w:style w:type="paragraph" w:styleId="BodyTextIndent3">
    <w:name w:val="Body Text Indent 3"/>
    <w:basedOn w:val="Normal"/>
    <w:rsid w:val="00FE307A"/>
    <w:pPr>
      <w:ind w:left="360"/>
    </w:pPr>
    <w:rPr>
      <w:sz w:val="16"/>
      <w:szCs w:val="16"/>
    </w:rPr>
  </w:style>
  <w:style w:type="paragraph" w:styleId="Closing">
    <w:name w:val="Closing"/>
    <w:basedOn w:val="Normal"/>
    <w:rsid w:val="00FE307A"/>
    <w:pPr>
      <w:ind w:left="4320"/>
    </w:pPr>
  </w:style>
  <w:style w:type="paragraph" w:styleId="Date">
    <w:name w:val="Date"/>
    <w:basedOn w:val="Normal"/>
    <w:next w:val="Normal"/>
    <w:rsid w:val="00FE307A"/>
  </w:style>
  <w:style w:type="paragraph" w:styleId="E-mailSignature">
    <w:name w:val="E-mail Signature"/>
    <w:basedOn w:val="Normal"/>
    <w:rsid w:val="00FE307A"/>
  </w:style>
  <w:style w:type="character" w:styleId="Emphasis">
    <w:name w:val="Emphasis"/>
    <w:basedOn w:val="DefaultParagraphFont"/>
    <w:qFormat/>
    <w:rsid w:val="00FE307A"/>
    <w:rPr>
      <w:i/>
      <w:iCs/>
    </w:rPr>
  </w:style>
  <w:style w:type="paragraph" w:styleId="EnvelopeAddress">
    <w:name w:val="envelope address"/>
    <w:basedOn w:val="Normal"/>
    <w:rsid w:val="00FE307A"/>
    <w:pPr>
      <w:framePr w:w="7920" w:h="1980" w:hRule="exact" w:hSpace="180" w:wrap="auto" w:hAnchor="page" w:xAlign="center" w:yAlign="bottom"/>
      <w:ind w:left="2880"/>
    </w:pPr>
    <w:rPr>
      <w:sz w:val="24"/>
      <w:szCs w:val="24"/>
    </w:rPr>
  </w:style>
  <w:style w:type="paragraph" w:styleId="EnvelopeReturn">
    <w:name w:val="envelope return"/>
    <w:basedOn w:val="Normal"/>
    <w:rsid w:val="00FE307A"/>
  </w:style>
  <w:style w:type="character" w:styleId="FollowedHyperlink">
    <w:name w:val="FollowedHyperlink"/>
    <w:basedOn w:val="DefaultParagraphFont"/>
    <w:rsid w:val="00FE307A"/>
    <w:rPr>
      <w:color w:val="800080"/>
      <w:u w:val="single"/>
    </w:rPr>
  </w:style>
  <w:style w:type="character" w:styleId="HTMLAcronym">
    <w:name w:val="HTML Acronym"/>
    <w:basedOn w:val="DefaultParagraphFont"/>
    <w:rsid w:val="00FE307A"/>
  </w:style>
  <w:style w:type="paragraph" w:styleId="HTMLAddress">
    <w:name w:val="HTML Address"/>
    <w:basedOn w:val="Normal"/>
    <w:rsid w:val="00FE307A"/>
    <w:rPr>
      <w:i/>
      <w:iCs/>
    </w:rPr>
  </w:style>
  <w:style w:type="character" w:styleId="HTMLCite">
    <w:name w:val="HTML Cite"/>
    <w:basedOn w:val="DefaultParagraphFont"/>
    <w:rsid w:val="00FE307A"/>
    <w:rPr>
      <w:i/>
      <w:iCs/>
    </w:rPr>
  </w:style>
  <w:style w:type="character" w:styleId="HTMLCode">
    <w:name w:val="HTML Code"/>
    <w:basedOn w:val="DefaultParagraphFont"/>
    <w:rsid w:val="00FE307A"/>
    <w:rPr>
      <w:rFonts w:ascii="Courier New" w:hAnsi="Courier New"/>
      <w:sz w:val="20"/>
      <w:szCs w:val="20"/>
    </w:rPr>
  </w:style>
  <w:style w:type="character" w:styleId="HTMLDefinition">
    <w:name w:val="HTML Definition"/>
    <w:basedOn w:val="DefaultParagraphFont"/>
    <w:rsid w:val="00FE307A"/>
    <w:rPr>
      <w:i/>
      <w:iCs/>
    </w:rPr>
  </w:style>
  <w:style w:type="character" w:styleId="HTMLKeyboard">
    <w:name w:val="HTML Keyboard"/>
    <w:basedOn w:val="DefaultParagraphFont"/>
    <w:rsid w:val="00FE307A"/>
    <w:rPr>
      <w:rFonts w:ascii="Courier New" w:hAnsi="Courier New"/>
      <w:sz w:val="20"/>
      <w:szCs w:val="20"/>
    </w:rPr>
  </w:style>
  <w:style w:type="paragraph" w:styleId="HTMLPreformatted">
    <w:name w:val="HTML Preformatted"/>
    <w:basedOn w:val="Normal"/>
    <w:rsid w:val="00FE307A"/>
    <w:rPr>
      <w:rFonts w:ascii="Courier New" w:hAnsi="Courier New"/>
    </w:rPr>
  </w:style>
  <w:style w:type="character" w:styleId="HTMLSample">
    <w:name w:val="HTML Sample"/>
    <w:basedOn w:val="DefaultParagraphFont"/>
    <w:rsid w:val="00FE307A"/>
    <w:rPr>
      <w:rFonts w:ascii="Courier New" w:hAnsi="Courier New"/>
    </w:rPr>
  </w:style>
  <w:style w:type="character" w:styleId="HTMLTypewriter">
    <w:name w:val="HTML Typewriter"/>
    <w:basedOn w:val="DefaultParagraphFont"/>
    <w:rsid w:val="00FE307A"/>
    <w:rPr>
      <w:rFonts w:ascii="Courier New" w:hAnsi="Courier New"/>
      <w:sz w:val="20"/>
      <w:szCs w:val="20"/>
    </w:rPr>
  </w:style>
  <w:style w:type="character" w:styleId="HTMLVariable">
    <w:name w:val="HTML Variable"/>
    <w:basedOn w:val="DefaultParagraphFont"/>
    <w:rsid w:val="00FE307A"/>
    <w:rPr>
      <w:i/>
      <w:iCs/>
    </w:rPr>
  </w:style>
  <w:style w:type="character" w:styleId="LineNumber">
    <w:name w:val="line number"/>
    <w:basedOn w:val="DefaultParagraphFont"/>
    <w:rsid w:val="00FE307A"/>
  </w:style>
  <w:style w:type="paragraph" w:styleId="List">
    <w:name w:val="List"/>
    <w:basedOn w:val="Normal"/>
    <w:rsid w:val="00FE307A"/>
    <w:pPr>
      <w:ind w:left="360" w:hanging="360"/>
    </w:pPr>
  </w:style>
  <w:style w:type="paragraph" w:styleId="List2">
    <w:name w:val="List 2"/>
    <w:basedOn w:val="Normal"/>
    <w:rsid w:val="00FE307A"/>
    <w:pPr>
      <w:ind w:left="720" w:hanging="360"/>
    </w:pPr>
  </w:style>
  <w:style w:type="paragraph" w:styleId="List3">
    <w:name w:val="List 3"/>
    <w:basedOn w:val="Normal"/>
    <w:rsid w:val="00FE307A"/>
    <w:pPr>
      <w:ind w:left="1080" w:hanging="360"/>
    </w:pPr>
  </w:style>
  <w:style w:type="paragraph" w:styleId="List4">
    <w:name w:val="List 4"/>
    <w:basedOn w:val="Normal"/>
    <w:rsid w:val="00FE307A"/>
    <w:pPr>
      <w:ind w:left="1440" w:hanging="360"/>
    </w:pPr>
  </w:style>
  <w:style w:type="paragraph" w:styleId="List5">
    <w:name w:val="List 5"/>
    <w:basedOn w:val="Normal"/>
    <w:rsid w:val="00FE307A"/>
    <w:pPr>
      <w:ind w:left="1800" w:hanging="360"/>
    </w:pPr>
  </w:style>
  <w:style w:type="paragraph" w:styleId="ListBullet">
    <w:name w:val="List Bullet"/>
    <w:basedOn w:val="Normal"/>
    <w:link w:val="ListBulletChar"/>
    <w:rsid w:val="00FE307A"/>
    <w:pPr>
      <w:tabs>
        <w:tab w:val="num" w:pos="360"/>
      </w:tabs>
      <w:ind w:left="360" w:hanging="360"/>
    </w:pPr>
  </w:style>
  <w:style w:type="paragraph" w:styleId="ListBullet2">
    <w:name w:val="List Bullet 2"/>
    <w:basedOn w:val="Normal"/>
    <w:rsid w:val="00FE307A"/>
    <w:pPr>
      <w:tabs>
        <w:tab w:val="num" w:pos="720"/>
      </w:tabs>
      <w:ind w:left="720" w:hanging="360"/>
    </w:pPr>
  </w:style>
  <w:style w:type="paragraph" w:styleId="ListBullet3">
    <w:name w:val="List Bullet 3"/>
    <w:basedOn w:val="Normal"/>
    <w:rsid w:val="00FE307A"/>
    <w:pPr>
      <w:tabs>
        <w:tab w:val="num" w:pos="1080"/>
      </w:tabs>
      <w:ind w:left="1080" w:hanging="360"/>
    </w:pPr>
  </w:style>
  <w:style w:type="paragraph" w:styleId="ListBullet4">
    <w:name w:val="List Bullet 4"/>
    <w:basedOn w:val="Normal"/>
    <w:rsid w:val="00FE307A"/>
    <w:pPr>
      <w:tabs>
        <w:tab w:val="num" w:pos="1440"/>
      </w:tabs>
      <w:ind w:left="1440" w:hanging="360"/>
    </w:pPr>
  </w:style>
  <w:style w:type="paragraph" w:styleId="ListBullet5">
    <w:name w:val="List Bullet 5"/>
    <w:basedOn w:val="Normal"/>
    <w:rsid w:val="00FE307A"/>
    <w:pPr>
      <w:tabs>
        <w:tab w:val="num" w:pos="1800"/>
      </w:tabs>
      <w:ind w:left="1800" w:hanging="360"/>
    </w:pPr>
  </w:style>
  <w:style w:type="paragraph" w:styleId="ListContinue">
    <w:name w:val="List Continue"/>
    <w:basedOn w:val="Normal"/>
    <w:rsid w:val="00FE307A"/>
    <w:pPr>
      <w:ind w:left="360"/>
    </w:pPr>
  </w:style>
  <w:style w:type="paragraph" w:styleId="ListContinue2">
    <w:name w:val="List Continue 2"/>
    <w:basedOn w:val="Normal"/>
    <w:rsid w:val="00FE307A"/>
    <w:pPr>
      <w:ind w:left="720"/>
    </w:pPr>
  </w:style>
  <w:style w:type="paragraph" w:styleId="ListContinue3">
    <w:name w:val="List Continue 3"/>
    <w:basedOn w:val="Normal"/>
    <w:rsid w:val="00FE307A"/>
    <w:pPr>
      <w:ind w:left="1080"/>
    </w:pPr>
  </w:style>
  <w:style w:type="paragraph" w:styleId="ListContinue4">
    <w:name w:val="List Continue 4"/>
    <w:basedOn w:val="Normal"/>
    <w:rsid w:val="00FE307A"/>
    <w:pPr>
      <w:ind w:left="1440"/>
    </w:pPr>
  </w:style>
  <w:style w:type="paragraph" w:styleId="ListContinue5">
    <w:name w:val="List Continue 5"/>
    <w:basedOn w:val="Normal"/>
    <w:rsid w:val="00FE307A"/>
    <w:pPr>
      <w:ind w:left="1800"/>
    </w:pPr>
  </w:style>
  <w:style w:type="paragraph" w:styleId="ListNumber">
    <w:name w:val="List Number"/>
    <w:basedOn w:val="Normal"/>
    <w:rsid w:val="00FE307A"/>
    <w:pPr>
      <w:tabs>
        <w:tab w:val="num" w:pos="360"/>
      </w:tabs>
      <w:ind w:left="360" w:hanging="360"/>
    </w:pPr>
  </w:style>
  <w:style w:type="paragraph" w:styleId="ListNumber2">
    <w:name w:val="List Number 2"/>
    <w:basedOn w:val="Normal"/>
    <w:rsid w:val="00FE307A"/>
    <w:pPr>
      <w:tabs>
        <w:tab w:val="num" w:pos="720"/>
      </w:tabs>
      <w:ind w:left="720" w:hanging="360"/>
    </w:pPr>
  </w:style>
  <w:style w:type="paragraph" w:styleId="ListNumber3">
    <w:name w:val="List Number 3"/>
    <w:basedOn w:val="Normal"/>
    <w:rsid w:val="00FE307A"/>
    <w:pPr>
      <w:tabs>
        <w:tab w:val="num" w:pos="1080"/>
      </w:tabs>
      <w:ind w:left="1080" w:hanging="360"/>
    </w:pPr>
  </w:style>
  <w:style w:type="paragraph" w:styleId="ListNumber4">
    <w:name w:val="List Number 4"/>
    <w:basedOn w:val="Normal"/>
    <w:rsid w:val="00FE307A"/>
    <w:pPr>
      <w:tabs>
        <w:tab w:val="num" w:pos="1440"/>
      </w:tabs>
      <w:ind w:left="1440" w:hanging="360"/>
    </w:pPr>
  </w:style>
  <w:style w:type="paragraph" w:styleId="ListNumber5">
    <w:name w:val="List Number 5"/>
    <w:basedOn w:val="Normal"/>
    <w:rsid w:val="00FE307A"/>
    <w:pPr>
      <w:tabs>
        <w:tab w:val="num" w:pos="1800"/>
      </w:tabs>
      <w:ind w:left="1800" w:hanging="360"/>
    </w:pPr>
  </w:style>
  <w:style w:type="paragraph" w:styleId="MessageHeader">
    <w:name w:val="Message Header"/>
    <w:basedOn w:val="Normal"/>
    <w:rsid w:val="00FE307A"/>
    <w:pPr>
      <w:pBdr>
        <w:top w:val="single" w:sz="6" w:space="1" w:color="auto"/>
        <w:left w:val="single" w:sz="6" w:space="1" w:color="auto"/>
        <w:bottom w:val="single" w:sz="6" w:space="1" w:color="auto"/>
        <w:right w:val="single" w:sz="6" w:space="1" w:color="auto"/>
      </w:pBdr>
      <w:shd w:val="pct20" w:color="auto" w:fill="auto"/>
      <w:ind w:left="1080" w:hanging="1080"/>
    </w:pPr>
    <w:rPr>
      <w:sz w:val="24"/>
      <w:szCs w:val="24"/>
    </w:rPr>
  </w:style>
  <w:style w:type="paragraph" w:styleId="NormalWeb">
    <w:name w:val="Normal (Web)"/>
    <w:basedOn w:val="Normal"/>
    <w:rsid w:val="00FE307A"/>
    <w:rPr>
      <w:rFonts w:ascii="Times New Roman" w:hAnsi="Times New Roman"/>
      <w:szCs w:val="24"/>
    </w:rPr>
  </w:style>
  <w:style w:type="paragraph" w:styleId="NormalIndent">
    <w:name w:val="Normal Indent"/>
    <w:basedOn w:val="Normal"/>
    <w:rsid w:val="00FE307A"/>
    <w:pPr>
      <w:ind w:left="720"/>
    </w:pPr>
  </w:style>
  <w:style w:type="paragraph" w:styleId="NoteHeading">
    <w:name w:val="Note Heading"/>
    <w:basedOn w:val="Normal"/>
    <w:next w:val="Normal"/>
    <w:rsid w:val="00FE307A"/>
  </w:style>
  <w:style w:type="paragraph" w:styleId="PlainText">
    <w:name w:val="Plain Text"/>
    <w:basedOn w:val="Normal"/>
    <w:rsid w:val="00FE307A"/>
    <w:rPr>
      <w:rFonts w:ascii="Courier New" w:hAnsi="Courier New"/>
    </w:rPr>
  </w:style>
  <w:style w:type="paragraph" w:styleId="Salutation">
    <w:name w:val="Salutation"/>
    <w:basedOn w:val="Normal"/>
    <w:next w:val="Normal"/>
    <w:rsid w:val="00FE307A"/>
  </w:style>
  <w:style w:type="paragraph" w:styleId="Signature">
    <w:name w:val="Signature"/>
    <w:basedOn w:val="Normal"/>
    <w:rsid w:val="00FE307A"/>
    <w:pPr>
      <w:ind w:left="4320"/>
    </w:pPr>
  </w:style>
  <w:style w:type="character" w:styleId="Strong">
    <w:name w:val="Strong"/>
    <w:basedOn w:val="DefaultParagraphFont"/>
    <w:qFormat/>
    <w:rsid w:val="00FE307A"/>
    <w:rPr>
      <w:b/>
      <w:bCs/>
    </w:rPr>
  </w:style>
  <w:style w:type="table" w:styleId="Table3Deffects1">
    <w:name w:val="Table 3D effects 1"/>
    <w:basedOn w:val="TableNormal"/>
    <w:rsid w:val="00FE307A"/>
    <w:pPr>
      <w:spacing w:before="60" w:after="60" w:line="260" w:lineRule="exact"/>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FE307A"/>
    <w:pPr>
      <w:spacing w:before="60" w:after="60" w:line="260" w:lineRule="exact"/>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FE307A"/>
    <w:pPr>
      <w:spacing w:before="60" w:after="60" w:line="260" w:lineRule="exact"/>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FE307A"/>
    <w:pPr>
      <w:spacing w:before="60" w:after="60" w:line="260" w:lineRule="exac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FE307A"/>
    <w:pPr>
      <w:spacing w:before="60" w:after="60" w:line="260" w:lineRule="exac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FE307A"/>
    <w:pPr>
      <w:spacing w:before="60" w:after="60" w:line="260" w:lineRule="exact"/>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FE307A"/>
    <w:pPr>
      <w:spacing w:before="60" w:after="60" w:line="260" w:lineRule="exact"/>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FE307A"/>
    <w:pPr>
      <w:spacing w:before="60" w:after="60" w:line="260" w:lineRule="exact"/>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FE307A"/>
    <w:pPr>
      <w:spacing w:before="60" w:after="60" w:line="260" w:lineRule="exact"/>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FE307A"/>
    <w:pPr>
      <w:spacing w:before="60" w:after="60" w:line="260" w:lineRule="exact"/>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FE307A"/>
    <w:pPr>
      <w:spacing w:before="60" w:after="60" w:line="260" w:lineRule="exact"/>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FE307A"/>
    <w:pPr>
      <w:spacing w:before="60" w:after="60" w:line="260" w:lineRule="exact"/>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FE307A"/>
    <w:pPr>
      <w:spacing w:before="60" w:after="60" w:line="260" w:lineRule="exact"/>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FE307A"/>
    <w:pPr>
      <w:spacing w:before="60" w:after="60" w:line="260" w:lineRule="exact"/>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FE307A"/>
    <w:pPr>
      <w:spacing w:before="60" w:after="60" w:line="260" w:lineRule="exact"/>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FE307A"/>
    <w:pPr>
      <w:spacing w:before="60" w:after="60" w:line="260" w:lineRule="exact"/>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FE307A"/>
    <w:pPr>
      <w:spacing w:before="60" w:after="60" w:line="260" w:lineRule="exact"/>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E307A"/>
    <w:pPr>
      <w:spacing w:before="60" w:after="60" w:line="260" w:lineRule="exac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FE307A"/>
    <w:pPr>
      <w:spacing w:before="60" w:after="60" w:line="260" w:lineRule="exac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FE307A"/>
    <w:pPr>
      <w:spacing w:before="60" w:after="60" w:line="260" w:lineRule="exact"/>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FE307A"/>
    <w:pPr>
      <w:spacing w:before="60" w:after="60" w:line="260" w:lineRule="exact"/>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FE307A"/>
    <w:pPr>
      <w:spacing w:before="60" w:after="60" w:line="260" w:lineRule="exact"/>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FE307A"/>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FE307A"/>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FE307A"/>
    <w:pPr>
      <w:spacing w:before="60" w:after="60" w:line="260" w:lineRule="exact"/>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FE307A"/>
    <w:pPr>
      <w:spacing w:before="60" w:after="60" w:line="260" w:lineRule="exact"/>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FE307A"/>
    <w:pPr>
      <w:spacing w:before="60" w:after="60" w:line="260" w:lineRule="exact"/>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FE307A"/>
    <w:pPr>
      <w:spacing w:before="60" w:after="60" w:line="260" w:lineRule="exact"/>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FE307A"/>
    <w:pPr>
      <w:spacing w:before="60" w:after="60" w:line="260" w:lineRule="exact"/>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FE307A"/>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FE307A"/>
    <w:pPr>
      <w:spacing w:before="60" w:after="60" w:line="260" w:lineRule="exact"/>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FE307A"/>
    <w:pPr>
      <w:spacing w:before="60" w:after="60" w:line="260" w:lineRule="exact"/>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FE307A"/>
    <w:pPr>
      <w:spacing w:before="60" w:after="60" w:line="260" w:lineRule="exact"/>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FE307A"/>
    <w:pPr>
      <w:spacing w:before="60" w:after="60" w:line="260" w:lineRule="exact"/>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FE307A"/>
    <w:pPr>
      <w:spacing w:before="60" w:after="60" w:line="260" w:lineRule="exac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FE307A"/>
    <w:pPr>
      <w:spacing w:before="60" w:after="60" w:line="260" w:lineRule="exact"/>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FE307A"/>
    <w:pPr>
      <w:spacing w:before="60" w:after="60" w:line="260" w:lineRule="exact"/>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FE307A"/>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FE307A"/>
    <w:pPr>
      <w:spacing w:before="60" w:after="60" w:line="260" w:lineRule="exact"/>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E307A"/>
    <w:pPr>
      <w:spacing w:before="60" w:after="60" w:line="260" w:lineRule="exact"/>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E307A"/>
    <w:pPr>
      <w:spacing w:before="60" w:after="60" w:line="260" w:lineRule="exac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rsid w:val="00FE307A"/>
    <w:pPr>
      <w:spacing w:before="60" w:after="60" w:line="260" w:lineRule="exact"/>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FE307A"/>
    <w:pPr>
      <w:spacing w:before="60" w:after="60" w:line="260" w:lineRule="exact"/>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FE307A"/>
    <w:pPr>
      <w:spacing w:before="60" w:after="60" w:line="260" w:lineRule="exact"/>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itle">
    <w:name w:val="Subtitle"/>
    <w:basedOn w:val="Normal"/>
    <w:qFormat/>
    <w:rsid w:val="00FE307A"/>
    <w:pPr>
      <w:jc w:val="center"/>
      <w:outlineLvl w:val="1"/>
    </w:pPr>
    <w:rPr>
      <w:sz w:val="24"/>
      <w:szCs w:val="24"/>
    </w:rPr>
  </w:style>
  <w:style w:type="paragraph" w:styleId="Title">
    <w:name w:val="Title"/>
    <w:basedOn w:val="Normal"/>
    <w:qFormat/>
    <w:rsid w:val="00FE307A"/>
    <w:pPr>
      <w:spacing w:before="240"/>
      <w:jc w:val="center"/>
      <w:outlineLvl w:val="0"/>
    </w:pPr>
    <w:rPr>
      <w:b/>
      <w:bCs/>
      <w:kern w:val="28"/>
      <w:sz w:val="32"/>
      <w:szCs w:val="32"/>
    </w:rPr>
  </w:style>
  <w:style w:type="character" w:customStyle="1" w:styleId="System">
    <w:name w:val="System"/>
    <w:aliases w:val="sys"/>
    <w:basedOn w:val="DefaultParagraphFont"/>
    <w:locked/>
    <w:rsid w:val="00FE307A"/>
    <w:rPr>
      <w:b/>
      <w:color w:val="auto"/>
      <w:szCs w:val="20"/>
      <w:u w:val="none"/>
      <w:bdr w:val="none" w:sz="0" w:space="0" w:color="auto"/>
      <w:shd w:val="clear" w:color="auto" w:fill="auto"/>
    </w:rPr>
  </w:style>
  <w:style w:type="character" w:customStyle="1" w:styleId="UserInputLocalizable">
    <w:name w:val="User Input Localizable"/>
    <w:aliases w:val="uil"/>
    <w:basedOn w:val="DefaultParagraphFont"/>
    <w:rsid w:val="00FE307A"/>
    <w:rPr>
      <w:b/>
      <w:color w:val="auto"/>
      <w:szCs w:val="18"/>
      <w:u w:val="none"/>
    </w:rPr>
  </w:style>
  <w:style w:type="character" w:customStyle="1" w:styleId="UnmanagedCodeEntityReference">
    <w:name w:val="Unmanaged Code Entity Reference"/>
    <w:aliases w:val="ucer"/>
    <w:basedOn w:val="DefaultParagraphFont"/>
    <w:locked/>
    <w:rsid w:val="00FE307A"/>
    <w:rPr>
      <w:noProof/>
      <w:color w:val="C0C0C0"/>
      <w:szCs w:val="18"/>
      <w:u w:val="none"/>
      <w:bdr w:val="none" w:sz="0" w:space="0" w:color="auto"/>
      <w:shd w:val="clear" w:color="auto" w:fill="auto"/>
      <w:lang w:val="en-US"/>
    </w:rPr>
  </w:style>
  <w:style w:type="character" w:customStyle="1" w:styleId="UserInputNon-localizable">
    <w:name w:val="User Input Non-localizable"/>
    <w:aliases w:val="uinl"/>
    <w:basedOn w:val="DefaultParagraphFont"/>
    <w:rsid w:val="00FE307A"/>
    <w:rPr>
      <w:b/>
      <w:szCs w:val="18"/>
    </w:rPr>
  </w:style>
  <w:style w:type="character" w:customStyle="1" w:styleId="Placeholder">
    <w:name w:val="Placeholder"/>
    <w:aliases w:val="ph"/>
    <w:basedOn w:val="DefaultParagraphFont"/>
    <w:rsid w:val="00FE307A"/>
    <w:rPr>
      <w:i/>
      <w:color w:val="auto"/>
      <w:szCs w:val="18"/>
      <w:u w:val="none"/>
    </w:rPr>
  </w:style>
  <w:style w:type="character" w:customStyle="1" w:styleId="Math">
    <w:name w:val="Math"/>
    <w:aliases w:val="m"/>
    <w:basedOn w:val="DefaultParagraphFont"/>
    <w:locked/>
    <w:rsid w:val="00FE307A"/>
    <w:rPr>
      <w:color w:val="C0C0C0"/>
      <w:szCs w:val="18"/>
      <w:u w:val="none"/>
      <w:bdr w:val="none" w:sz="0" w:space="0" w:color="auto"/>
      <w:shd w:val="clear" w:color="auto" w:fill="auto"/>
    </w:rPr>
  </w:style>
  <w:style w:type="character" w:customStyle="1" w:styleId="NewTerm">
    <w:name w:val="New Term"/>
    <w:aliases w:val="nt"/>
    <w:basedOn w:val="DefaultParagraphFont"/>
    <w:locked/>
    <w:rsid w:val="00FE307A"/>
    <w:rPr>
      <w:i/>
      <w:color w:val="auto"/>
      <w:szCs w:val="20"/>
      <w:u w:val="none"/>
      <w:bdr w:val="none" w:sz="0" w:space="0" w:color="auto"/>
      <w:shd w:val="clear" w:color="auto" w:fill="auto"/>
    </w:rPr>
  </w:style>
  <w:style w:type="paragraph" w:customStyle="1" w:styleId="BulletedDynamicLinkinList1">
    <w:name w:val="Bulleted Dynamic Link in List 1"/>
    <w:basedOn w:val="Normal"/>
    <w:locked/>
    <w:rsid w:val="00FE307A"/>
    <w:rPr>
      <w:color w:val="C0C0C0"/>
    </w:rPr>
  </w:style>
  <w:style w:type="paragraph" w:customStyle="1" w:styleId="BulletedDynamicLinkinList2">
    <w:name w:val="Bulleted Dynamic Link in List 2"/>
    <w:basedOn w:val="Normal"/>
    <w:locked/>
    <w:rsid w:val="00FE307A"/>
    <w:rPr>
      <w:color w:val="C0C0C0"/>
    </w:rPr>
  </w:style>
  <w:style w:type="paragraph" w:customStyle="1" w:styleId="BulletedDynamicLink">
    <w:name w:val="Bulleted Dynamic Link"/>
    <w:basedOn w:val="Normal"/>
    <w:locked/>
    <w:rsid w:val="00FE307A"/>
    <w:rPr>
      <w:color w:val="C0C0C0"/>
    </w:rPr>
  </w:style>
  <w:style w:type="character" w:customStyle="1" w:styleId="Heading6Char">
    <w:name w:val="Heading 6 Char"/>
    <w:aliases w:val="h6 Char"/>
    <w:basedOn w:val="DefaultParagraphFont"/>
    <w:link w:val="Heading6"/>
    <w:rsid w:val="00FE307A"/>
    <w:rPr>
      <w:rFonts w:ascii="Arial" w:eastAsia="SimSun" w:hAnsi="Arial"/>
      <w:b/>
      <w:kern w:val="24"/>
    </w:rPr>
  </w:style>
  <w:style w:type="character" w:customStyle="1" w:styleId="LabelChar">
    <w:name w:val="Label Char"/>
    <w:aliases w:val="l Char"/>
    <w:basedOn w:val="DefaultParagraphFont"/>
    <w:link w:val="Label"/>
    <w:rsid w:val="00FE307A"/>
    <w:rPr>
      <w:rFonts w:ascii="Arial" w:eastAsia="SimSun" w:hAnsi="Arial"/>
      <w:b/>
      <w:kern w:val="24"/>
    </w:rPr>
  </w:style>
  <w:style w:type="character" w:customStyle="1" w:styleId="Heading5Char">
    <w:name w:val="Heading 5 Char"/>
    <w:aliases w:val="h5 Char"/>
    <w:basedOn w:val="LabelChar"/>
    <w:link w:val="Heading5"/>
    <w:rsid w:val="00FE307A"/>
    <w:rPr>
      <w:rFonts w:ascii="Arial" w:eastAsia="SimSun" w:hAnsi="Arial"/>
      <w:b/>
      <w:kern w:val="24"/>
      <w:szCs w:val="40"/>
    </w:rPr>
  </w:style>
  <w:style w:type="character" w:customStyle="1" w:styleId="Heading1Char">
    <w:name w:val="Heading 1 Char"/>
    <w:aliases w:val="h1 Char"/>
    <w:basedOn w:val="DefaultParagraphFont"/>
    <w:link w:val="Heading1"/>
    <w:rsid w:val="0058320C"/>
    <w:rPr>
      <w:rFonts w:ascii="Segoe UI Light" w:eastAsia="SimSun" w:hAnsi="Segoe UI Light"/>
      <w:kern w:val="24"/>
      <w:sz w:val="60"/>
      <w:szCs w:val="40"/>
    </w:rPr>
  </w:style>
  <w:style w:type="character" w:customStyle="1" w:styleId="LabelinList1Char">
    <w:name w:val="Label in List 1 Char"/>
    <w:aliases w:val="l1 Char"/>
    <w:basedOn w:val="LabelChar"/>
    <w:link w:val="LabelinList1"/>
    <w:rsid w:val="00FE307A"/>
    <w:rPr>
      <w:rFonts w:ascii="Arial" w:eastAsia="SimSun" w:hAnsi="Arial"/>
      <w:b/>
      <w:kern w:val="24"/>
    </w:rPr>
  </w:style>
  <w:style w:type="paragraph" w:customStyle="1" w:styleId="Strikethrough">
    <w:name w:val="Strikethrough"/>
    <w:aliases w:val="strike"/>
    <w:basedOn w:val="Normal"/>
    <w:rsid w:val="00FE307A"/>
    <w:rPr>
      <w:strike/>
    </w:rPr>
  </w:style>
  <w:style w:type="paragraph" w:customStyle="1" w:styleId="TableFootnote">
    <w:name w:val="Table Footnote"/>
    <w:aliases w:val="tf"/>
    <w:basedOn w:val="Normal"/>
    <w:rsid w:val="00FE307A"/>
    <w:pPr>
      <w:spacing w:before="80" w:after="80"/>
      <w:ind w:left="216" w:hanging="216"/>
    </w:pPr>
  </w:style>
  <w:style w:type="paragraph" w:customStyle="1" w:styleId="TableFootnoteinList1">
    <w:name w:val="Table Footnote in List 1"/>
    <w:aliases w:val="tf1"/>
    <w:basedOn w:val="TableFootnote"/>
    <w:rsid w:val="00FE307A"/>
    <w:pPr>
      <w:ind w:left="576"/>
    </w:pPr>
  </w:style>
  <w:style w:type="paragraph" w:customStyle="1" w:styleId="TableFootnoteinList2">
    <w:name w:val="Table Footnote in List 2"/>
    <w:aliases w:val="tf2"/>
    <w:basedOn w:val="TableFootnote"/>
    <w:rsid w:val="00FE307A"/>
    <w:pPr>
      <w:ind w:left="936"/>
    </w:pPr>
  </w:style>
  <w:style w:type="character" w:customStyle="1" w:styleId="DynamicLink">
    <w:name w:val="Dynamic Link"/>
    <w:aliases w:val="dl"/>
    <w:basedOn w:val="DefaultParagraphFont"/>
    <w:locked/>
    <w:rsid w:val="00FE307A"/>
    <w:rPr>
      <w:rFonts w:ascii="Arial" w:hAnsi="Arial"/>
      <w:color w:val="C0C0C0"/>
      <w:sz w:val="20"/>
      <w:szCs w:val="18"/>
      <w:u w:val="none"/>
      <w:bdr w:val="none" w:sz="0" w:space="0" w:color="auto"/>
      <w:shd w:val="clear" w:color="auto" w:fill="auto"/>
    </w:rPr>
  </w:style>
  <w:style w:type="table" w:customStyle="1" w:styleId="DynamicLinkTable">
    <w:name w:val="Dynamic Link Table"/>
    <w:aliases w:val="dlt"/>
    <w:basedOn w:val="TableNormal"/>
    <w:locked/>
    <w:rsid w:val="00FE307A"/>
    <w:rPr>
      <w:rFonts w:ascii="Arial" w:hAnsi="Arial"/>
      <w:color w:val="C0C0C0"/>
      <w:sz w:val="18"/>
      <w:szCs w:val="18"/>
    </w:rPr>
    <w:tblPr>
      <w:tblInd w:w="0"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CellMar>
        <w:top w:w="0" w:type="dxa"/>
        <w:left w:w="108" w:type="dxa"/>
        <w:bottom w:w="0" w:type="dxa"/>
        <w:right w:w="108" w:type="dxa"/>
      </w:tblCellMar>
    </w:tblPr>
    <w:tcPr>
      <w:shd w:val="clear" w:color="auto" w:fill="auto"/>
    </w:tcPr>
  </w:style>
  <w:style w:type="paragraph" w:customStyle="1" w:styleId="FigureImageMapPlaceholder">
    <w:name w:val="Figure Image Map Placeholder"/>
    <w:aliases w:val="fimp"/>
    <w:basedOn w:val="Normal"/>
    <w:locked/>
    <w:rsid w:val="00FE307A"/>
    <w:rPr>
      <w:color w:val="C0C0C0"/>
    </w:rPr>
  </w:style>
  <w:style w:type="paragraph" w:customStyle="1" w:styleId="PrintDivisionNumber">
    <w:name w:val="Print Division Number"/>
    <w:aliases w:val="pdn"/>
    <w:basedOn w:val="Normal"/>
    <w:locked/>
    <w:rsid w:val="00FE307A"/>
    <w:pPr>
      <w:spacing w:before="0" w:after="0"/>
    </w:pPr>
    <w:rPr>
      <w:color w:val="C0C0C0"/>
    </w:rPr>
  </w:style>
  <w:style w:type="paragraph" w:customStyle="1" w:styleId="PrintDivisionTitle">
    <w:name w:val="Print Division Title"/>
    <w:aliases w:val="pdt"/>
    <w:basedOn w:val="Normal"/>
    <w:locked/>
    <w:rsid w:val="00FE307A"/>
    <w:pPr>
      <w:spacing w:before="0" w:after="0"/>
    </w:pPr>
    <w:rPr>
      <w:color w:val="C0C0C0"/>
    </w:rPr>
  </w:style>
  <w:style w:type="paragraph" w:customStyle="1" w:styleId="PrintMSCorp">
    <w:name w:val="Print MS Corp"/>
    <w:aliases w:val="pms"/>
    <w:basedOn w:val="Normal"/>
    <w:locked/>
    <w:rsid w:val="00FE307A"/>
    <w:pPr>
      <w:spacing w:before="0" w:after="0"/>
    </w:pPr>
    <w:rPr>
      <w:color w:val="C0C0C0"/>
    </w:rPr>
  </w:style>
  <w:style w:type="paragraph" w:customStyle="1" w:styleId="RevisionHistory">
    <w:name w:val="Revision History"/>
    <w:aliases w:val="rh"/>
    <w:basedOn w:val="Normal"/>
    <w:locked/>
    <w:rsid w:val="00FE307A"/>
    <w:pPr>
      <w:spacing w:before="0" w:after="0"/>
    </w:pPr>
    <w:rPr>
      <w:color w:val="C0C0C0"/>
    </w:rPr>
  </w:style>
  <w:style w:type="character" w:customStyle="1" w:styleId="SV">
    <w:name w:val="SV"/>
    <w:basedOn w:val="DefaultParagraphFont"/>
    <w:locked/>
    <w:rsid w:val="00FE307A"/>
    <w:rPr>
      <w:rFonts w:ascii="Arial" w:hAnsi="Arial"/>
      <w:color w:val="C0C0C0"/>
      <w:sz w:val="20"/>
      <w:szCs w:val="18"/>
      <w:bdr w:val="none" w:sz="0" w:space="0" w:color="auto"/>
      <w:shd w:val="clear" w:color="auto" w:fill="auto"/>
    </w:rPr>
  </w:style>
  <w:style w:type="character" w:styleId="Hyperlink">
    <w:name w:val="Hyperlink"/>
    <w:basedOn w:val="DefaultParagraphFont"/>
    <w:uiPriority w:val="99"/>
    <w:rsid w:val="00FE307A"/>
    <w:rPr>
      <w:color w:val="0000FF"/>
      <w:sz w:val="20"/>
      <w:szCs w:val="18"/>
      <w:u w:val="single"/>
    </w:rPr>
  </w:style>
  <w:style w:type="paragraph" w:customStyle="1" w:styleId="Copyright">
    <w:name w:val="Copyright"/>
    <w:aliases w:val="copy"/>
    <w:basedOn w:val="Normal"/>
    <w:rsid w:val="00FE307A"/>
    <w:pPr>
      <w:tabs>
        <w:tab w:val="left" w:pos="936"/>
        <w:tab w:val="left" w:pos="1440"/>
        <w:tab w:val="left" w:pos="1627"/>
        <w:tab w:val="left" w:pos="1800"/>
        <w:tab w:val="left" w:pos="2160"/>
        <w:tab w:val="left" w:pos="2520"/>
        <w:tab w:val="left" w:pos="4680"/>
      </w:tabs>
      <w:spacing w:before="20" w:line="160" w:lineRule="exact"/>
    </w:pPr>
    <w:rPr>
      <w:i/>
      <w:sz w:val="16"/>
    </w:rPr>
  </w:style>
  <w:style w:type="paragraph" w:customStyle="1" w:styleId="AlertLabelinList2">
    <w:name w:val="Alert Label in List 2"/>
    <w:aliases w:val="al2"/>
    <w:basedOn w:val="AlertLabel"/>
    <w:rsid w:val="00FE307A"/>
    <w:pPr>
      <w:framePr w:wrap="notBeside"/>
      <w:ind w:left="720"/>
    </w:pPr>
  </w:style>
  <w:style w:type="paragraph" w:customStyle="1" w:styleId="ProcedureTitle">
    <w:name w:val="Procedure Title"/>
    <w:aliases w:val="prt"/>
    <w:basedOn w:val="Normal"/>
    <w:rsid w:val="00FE307A"/>
    <w:pPr>
      <w:keepNext/>
      <w:framePr w:wrap="notBeside" w:vAnchor="text" w:hAnchor="text" w:y="1"/>
      <w:spacing w:before="240"/>
      <w:ind w:left="360" w:hanging="360"/>
    </w:pPr>
    <w:rPr>
      <w:b/>
    </w:rPr>
  </w:style>
  <w:style w:type="paragraph" w:customStyle="1" w:styleId="TextIndented">
    <w:name w:val="Text Indented"/>
    <w:aliases w:val="ti"/>
    <w:basedOn w:val="Normal"/>
    <w:rsid w:val="00FE307A"/>
    <w:pPr>
      <w:tabs>
        <w:tab w:val="left" w:pos="936"/>
        <w:tab w:val="left" w:pos="1440"/>
        <w:tab w:val="left" w:pos="1627"/>
        <w:tab w:val="left" w:pos="1800"/>
        <w:tab w:val="left" w:pos="2160"/>
        <w:tab w:val="left" w:pos="2520"/>
        <w:tab w:val="left" w:pos="4680"/>
      </w:tabs>
      <w:ind w:left="360"/>
    </w:pPr>
  </w:style>
  <w:style w:type="character" w:customStyle="1" w:styleId="CodeChar">
    <w:name w:val="Code Char"/>
    <w:aliases w:val="c Char"/>
    <w:basedOn w:val="DefaultParagraphFont"/>
    <w:link w:val="Code"/>
    <w:rsid w:val="00FE307A"/>
    <w:rPr>
      <w:rFonts w:ascii="Courier New" w:hAnsi="Courier New"/>
      <w:noProof/>
      <w:color w:val="000000" w:themeColor="text1"/>
      <w:sz w:val="16"/>
      <w:szCs w:val="16"/>
    </w:rPr>
  </w:style>
  <w:style w:type="character" w:customStyle="1" w:styleId="ListBulletChar">
    <w:name w:val="List Bullet Char"/>
    <w:basedOn w:val="DefaultParagraphFont"/>
    <w:link w:val="ListBullet"/>
    <w:rsid w:val="00FE307A"/>
    <w:rPr>
      <w:rFonts w:ascii="Arial" w:eastAsia="SimSun" w:hAnsi="Arial"/>
      <w:kern w:val="24"/>
    </w:rPr>
  </w:style>
  <w:style w:type="character" w:customStyle="1" w:styleId="BulletedList2Char">
    <w:name w:val="Bulleted List 2 Char"/>
    <w:aliases w:val="bl2 Char Char"/>
    <w:basedOn w:val="ListBulletChar"/>
    <w:link w:val="BulletedList2"/>
    <w:rsid w:val="00FE307A"/>
    <w:rPr>
      <w:rFonts w:ascii="Arial" w:eastAsia="SimSun" w:hAnsi="Arial"/>
      <w:kern w:val="24"/>
    </w:rPr>
  </w:style>
  <w:style w:type="paragraph" w:styleId="TOC5">
    <w:name w:val="toc 5"/>
    <w:aliases w:val="toc5"/>
    <w:basedOn w:val="Normal"/>
    <w:next w:val="Normal"/>
    <w:uiPriority w:val="39"/>
    <w:rsid w:val="00FE307A"/>
    <w:pPr>
      <w:spacing w:before="0" w:after="0"/>
      <w:ind w:left="936" w:hanging="187"/>
    </w:pPr>
  </w:style>
  <w:style w:type="paragraph" w:customStyle="1" w:styleId="PageHeader">
    <w:name w:val="Page Header"/>
    <w:aliases w:val="pgh"/>
    <w:basedOn w:val="Normal"/>
    <w:rsid w:val="00FE307A"/>
    <w:pPr>
      <w:spacing w:before="0" w:after="240"/>
      <w:jc w:val="right"/>
    </w:pPr>
    <w:rPr>
      <w:b/>
    </w:rPr>
  </w:style>
  <w:style w:type="paragraph" w:customStyle="1" w:styleId="PageFooter">
    <w:name w:val="Page Footer"/>
    <w:aliases w:val="pgf"/>
    <w:basedOn w:val="Normal"/>
    <w:rsid w:val="00FE307A"/>
    <w:pPr>
      <w:spacing w:before="0" w:after="0"/>
      <w:jc w:val="right"/>
    </w:pPr>
  </w:style>
  <w:style w:type="paragraph" w:customStyle="1" w:styleId="PageNum">
    <w:name w:val="Page Num"/>
    <w:aliases w:val="pgn"/>
    <w:basedOn w:val="Normal"/>
    <w:rsid w:val="00FE307A"/>
    <w:pPr>
      <w:spacing w:before="0" w:after="0"/>
      <w:ind w:right="518"/>
      <w:jc w:val="right"/>
    </w:pPr>
    <w:rPr>
      <w:b/>
    </w:rPr>
  </w:style>
  <w:style w:type="character" w:customStyle="1" w:styleId="NumberedListIndexer">
    <w:name w:val="Numbered List Indexer"/>
    <w:aliases w:val="nlx"/>
    <w:basedOn w:val="DefaultParagraphFont"/>
    <w:rsid w:val="00FE307A"/>
    <w:rPr>
      <w:dstrike w:val="0"/>
      <w:vanish/>
      <w:color w:val="C0C0C0"/>
      <w:szCs w:val="18"/>
      <w:u w:val="none"/>
      <w:vertAlign w:val="baseline"/>
    </w:rPr>
  </w:style>
  <w:style w:type="paragraph" w:customStyle="1" w:styleId="ProcedureTitleinList1">
    <w:name w:val="Procedure Title in List 1"/>
    <w:aliases w:val="prt1"/>
    <w:basedOn w:val="ProcedureTitle"/>
    <w:rsid w:val="00FE307A"/>
    <w:pPr>
      <w:framePr w:wrap="notBeside"/>
    </w:pPr>
  </w:style>
  <w:style w:type="paragraph" w:styleId="TOC6">
    <w:name w:val="toc 6"/>
    <w:aliases w:val="toc6"/>
    <w:basedOn w:val="Normal"/>
    <w:next w:val="Normal"/>
    <w:uiPriority w:val="39"/>
    <w:rsid w:val="00FE307A"/>
    <w:pPr>
      <w:spacing w:before="0" w:after="0"/>
      <w:ind w:left="1123" w:hanging="187"/>
    </w:pPr>
  </w:style>
  <w:style w:type="paragraph" w:customStyle="1" w:styleId="ProcedureTitleinList2">
    <w:name w:val="Procedure Title in List 2"/>
    <w:aliases w:val="prt2"/>
    <w:basedOn w:val="ProcedureTitle"/>
    <w:rsid w:val="00FE307A"/>
    <w:pPr>
      <w:framePr w:wrap="notBeside"/>
      <w:ind w:left="720"/>
    </w:pPr>
  </w:style>
  <w:style w:type="table" w:customStyle="1" w:styleId="DefinitionTable">
    <w:name w:val="Definition Table"/>
    <w:aliases w:val="dtbl"/>
    <w:basedOn w:val="TableNormal"/>
    <w:rsid w:val="00FE307A"/>
    <w:pPr>
      <w:spacing w:after="180" w:line="220" w:lineRule="exact"/>
      <w:ind w:right="1440"/>
    </w:pPr>
    <w:rPr>
      <w:rFonts w:ascii="Arial" w:hAnsi="Arial"/>
      <w:sz w:val="18"/>
      <w:szCs w:val="18"/>
    </w:rPr>
    <w:tblPr>
      <w:tblInd w:w="187" w:type="dxa"/>
      <w:tblCellMar>
        <w:top w:w="0" w:type="dxa"/>
        <w:left w:w="0" w:type="dxa"/>
        <w:bottom w:w="0" w:type="dxa"/>
        <w:right w:w="0" w:type="dxa"/>
      </w:tblCellMar>
    </w:tblPr>
  </w:style>
  <w:style w:type="paragraph" w:styleId="TOC9">
    <w:name w:val="toc 9"/>
    <w:basedOn w:val="Normal"/>
    <w:next w:val="Normal"/>
    <w:uiPriority w:val="39"/>
    <w:rsid w:val="00FE307A"/>
    <w:pPr>
      <w:ind w:left="1785" w:hanging="187"/>
    </w:pPr>
  </w:style>
  <w:style w:type="paragraph" w:styleId="TOC7">
    <w:name w:val="toc 7"/>
    <w:basedOn w:val="Normal"/>
    <w:next w:val="Normal"/>
    <w:uiPriority w:val="39"/>
    <w:rsid w:val="00FE307A"/>
    <w:pPr>
      <w:ind w:left="1382" w:hanging="187"/>
    </w:pPr>
  </w:style>
  <w:style w:type="paragraph" w:styleId="TOC8">
    <w:name w:val="toc 8"/>
    <w:basedOn w:val="Normal"/>
    <w:next w:val="Normal"/>
    <w:uiPriority w:val="39"/>
    <w:rsid w:val="00FE307A"/>
    <w:pPr>
      <w:ind w:left="1584" w:hanging="187"/>
    </w:pPr>
  </w:style>
  <w:style w:type="table" w:customStyle="1" w:styleId="DefinitionTableinList1">
    <w:name w:val="Definition Table in List 1"/>
    <w:aliases w:val="dtbl1"/>
    <w:basedOn w:val="DefinitionTable"/>
    <w:rsid w:val="00FE307A"/>
    <w:tblPr>
      <w:tblInd w:w="547" w:type="dxa"/>
      <w:tblCellMar>
        <w:top w:w="0" w:type="dxa"/>
        <w:left w:w="0" w:type="dxa"/>
        <w:bottom w:w="0" w:type="dxa"/>
        <w:right w:w="0" w:type="dxa"/>
      </w:tblCellMar>
    </w:tblPr>
  </w:style>
  <w:style w:type="table" w:customStyle="1" w:styleId="DefinitionTableinList2">
    <w:name w:val="Definition Table in List 2"/>
    <w:aliases w:val="dtbl2"/>
    <w:basedOn w:val="DefinitionTable"/>
    <w:rsid w:val="00FE307A"/>
    <w:tblPr>
      <w:tblInd w:w="907" w:type="dxa"/>
      <w:tblCellMar>
        <w:top w:w="0" w:type="dxa"/>
        <w:left w:w="0" w:type="dxa"/>
        <w:bottom w:w="0" w:type="dxa"/>
        <w:right w:w="0" w:type="dxa"/>
      </w:tblCellMar>
    </w:tblPr>
  </w:style>
  <w:style w:type="table" w:customStyle="1" w:styleId="PacketTable">
    <w:name w:val="Packet Table"/>
    <w:basedOn w:val="TableNormal"/>
    <w:rsid w:val="00FE307A"/>
    <w:pPr>
      <w:spacing w:before="60" w:after="60" w:line="240" w:lineRule="exact"/>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86" w:type="dxa"/>
        <w:bottom w:w="0" w:type="dxa"/>
        <w:right w:w="86" w:type="dxa"/>
      </w:tblCellMar>
    </w:tblPr>
    <w:tcPr>
      <w:tcMar>
        <w:top w:w="58" w:type="dxa"/>
        <w:bottom w:w="58" w:type="dxa"/>
      </w:tcMar>
      <w:vAlign w:val="center"/>
    </w:tcPr>
    <w:tblStylePr w:type="firstRow">
      <w:pPr>
        <w:keepNext/>
        <w:wordWrap/>
        <w:spacing w:beforeLines="0" w:beforeAutospacing="0" w:afterLines="0" w:afterAutospacing="0" w:line="220" w:lineRule="exact"/>
        <w:ind w:leftChars="0" w:left="0" w:rightChars="0" w:right="0" w:firstLineChars="0" w:firstLine="0"/>
      </w:pPr>
      <w:rPr>
        <w:rFonts w:ascii="Arial" w:hAnsi="Arial"/>
        <w:b w:val="0"/>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paragraph" w:customStyle="1" w:styleId="BulletedList3">
    <w:name w:val="Bulleted List 3"/>
    <w:aliases w:val="bl3"/>
    <w:basedOn w:val="ListBullet"/>
    <w:rsid w:val="00FE307A"/>
    <w:pPr>
      <w:numPr>
        <w:numId w:val="25"/>
      </w:numPr>
      <w:ind w:left="1080"/>
    </w:pPr>
  </w:style>
  <w:style w:type="paragraph" w:customStyle="1" w:styleId="BulletedList4">
    <w:name w:val="Bulleted List 4"/>
    <w:aliases w:val="bl4"/>
    <w:basedOn w:val="ListBullet"/>
    <w:rsid w:val="00FE307A"/>
    <w:pPr>
      <w:numPr>
        <w:numId w:val="26"/>
      </w:numPr>
      <w:ind w:left="1440"/>
    </w:pPr>
  </w:style>
  <w:style w:type="paragraph" w:customStyle="1" w:styleId="BulletedList5">
    <w:name w:val="Bulleted List 5"/>
    <w:aliases w:val="bl5"/>
    <w:basedOn w:val="ListBullet"/>
    <w:rsid w:val="00FE307A"/>
    <w:pPr>
      <w:numPr>
        <w:numId w:val="27"/>
      </w:numPr>
      <w:ind w:left="1800"/>
    </w:pPr>
  </w:style>
  <w:style w:type="character" w:customStyle="1" w:styleId="FooterItalic">
    <w:name w:val="Footer Italic"/>
    <w:aliases w:val="fi"/>
    <w:rsid w:val="00FE307A"/>
    <w:rPr>
      <w:rFonts w:ascii="Times New Roman" w:hAnsi="Times New Roman"/>
      <w:i/>
      <w:sz w:val="16"/>
      <w:szCs w:val="16"/>
    </w:rPr>
  </w:style>
  <w:style w:type="character" w:customStyle="1" w:styleId="FooterSmall">
    <w:name w:val="Footer Small"/>
    <w:aliases w:val="fs"/>
    <w:rsid w:val="00FE307A"/>
    <w:rPr>
      <w:rFonts w:ascii="Times New Roman" w:hAnsi="Times New Roman"/>
      <w:sz w:val="17"/>
      <w:szCs w:val="16"/>
    </w:rPr>
  </w:style>
  <w:style w:type="paragraph" w:customStyle="1" w:styleId="GenericEntry">
    <w:name w:val="Generic Entry"/>
    <w:aliases w:val="ge"/>
    <w:basedOn w:val="Normal"/>
    <w:next w:val="Normal"/>
    <w:rsid w:val="00FE307A"/>
    <w:pPr>
      <w:spacing w:after="240"/>
      <w:ind w:left="720" w:hanging="720"/>
    </w:pPr>
  </w:style>
  <w:style w:type="table" w:customStyle="1" w:styleId="IndentedPacketFieldBits">
    <w:name w:val="Indented Packet Field Bits"/>
    <w:aliases w:val="pfbi"/>
    <w:basedOn w:val="TableNormal"/>
    <w:rsid w:val="00FE307A"/>
    <w:rPr>
      <w:sz w:val="24"/>
    </w:rPr>
    <w:tblPr>
      <w:tblInd w:w="7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tcMar>
        <w:top w:w="58" w:type="dxa"/>
        <w:left w:w="86" w:type="dxa"/>
        <w:bottom w:w="58" w:type="dxa"/>
        <w:right w:w="86" w:type="dxa"/>
      </w:tcMar>
    </w:tcPr>
    <w:tblStylePr w:type="firstRow">
      <w:rPr>
        <w:rFonts w:ascii="Times New Roman" w:hAnsi="Times New Roman"/>
        <w:sz w:val="24"/>
      </w:rPr>
    </w:tblStylePr>
  </w:style>
  <w:style w:type="paragraph" w:customStyle="1" w:styleId="NumberedList3">
    <w:name w:val="Numbered List 3"/>
    <w:aliases w:val="nl3"/>
    <w:basedOn w:val="ListNumber"/>
    <w:rsid w:val="00FE307A"/>
    <w:pPr>
      <w:numPr>
        <w:numId w:val="28"/>
      </w:numPr>
      <w:ind w:left="1080"/>
    </w:pPr>
  </w:style>
  <w:style w:type="paragraph" w:customStyle="1" w:styleId="NumberedList4">
    <w:name w:val="Numbered List 4"/>
    <w:aliases w:val="nl4"/>
    <w:basedOn w:val="ListNumber"/>
    <w:rsid w:val="00FE307A"/>
    <w:pPr>
      <w:numPr>
        <w:numId w:val="29"/>
      </w:numPr>
      <w:tabs>
        <w:tab w:val="left" w:pos="1800"/>
      </w:tabs>
    </w:pPr>
  </w:style>
  <w:style w:type="paragraph" w:customStyle="1" w:styleId="NumberedList5">
    <w:name w:val="Numbered List 5"/>
    <w:aliases w:val="nl5"/>
    <w:basedOn w:val="ListNumber"/>
    <w:rsid w:val="00FE307A"/>
    <w:pPr>
      <w:numPr>
        <w:numId w:val="30"/>
      </w:numPr>
    </w:pPr>
  </w:style>
  <w:style w:type="table" w:customStyle="1" w:styleId="PacketFieldBitsTable">
    <w:name w:val="Packet Field Bits Table"/>
    <w:aliases w:val="pfbt"/>
    <w:basedOn w:val="TableNormal"/>
    <w:rsid w:val="00FE307A"/>
    <w:pPr>
      <w:jc w:val="center"/>
    </w:pPr>
    <w:tblPr>
      <w:tblInd w:w="72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0" w:type="dxa"/>
        <w:bottom w:w="0" w:type="dxa"/>
        <w:right w:w="0" w:type="dxa"/>
      </w:tblCellMar>
    </w:tblPr>
    <w:tcPr>
      <w:tcMar>
        <w:top w:w="58" w:type="dxa"/>
        <w:left w:w="86" w:type="dxa"/>
        <w:bottom w:w="58" w:type="dxa"/>
        <w:right w:w="86" w:type="dxa"/>
      </w:tcMar>
      <w:vAlign w:val="center"/>
    </w:tcPr>
    <w:tblStylePr w:type="firstRow">
      <w:pPr>
        <w:keepNext/>
        <w:wordWrap/>
        <w:spacing w:beforeLines="0" w:beforeAutospacing="0" w:afterLines="0" w:afterAutospacing="0" w:line="220" w:lineRule="exact"/>
        <w:ind w:leftChars="0" w:left="0" w:rightChars="0" w:right="0" w:firstLineChars="0" w:firstLine="0"/>
      </w:pPr>
      <w:rPr>
        <w:rFonts w:ascii="Times New Roman" w:hAnsi="Times New Roman"/>
        <w:b w:val="0"/>
        <w:i w:val="0"/>
        <w:sz w:val="24"/>
        <w:szCs w:val="18"/>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D9D9D9"/>
      </w:tcPr>
    </w:tblStylePr>
  </w:style>
  <w:style w:type="table" w:customStyle="1" w:styleId="PacketFieldBits">
    <w:name w:val="Packet Field Bits"/>
    <w:aliases w:val="pfb"/>
    <w:basedOn w:val="TableNormal"/>
    <w:rsid w:val="00FE307A"/>
    <w:rPr>
      <w:sz w:val="24"/>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tcMar>
        <w:top w:w="58" w:type="dxa"/>
        <w:left w:w="86" w:type="dxa"/>
        <w:bottom w:w="58" w:type="dxa"/>
        <w:right w:w="86" w:type="dxa"/>
      </w:tcMar>
    </w:tcPr>
    <w:tblStylePr w:type="firstRow">
      <w:rPr>
        <w:rFonts w:ascii="Times New Roman" w:hAnsi="Times New Roman"/>
        <w:sz w:val="24"/>
      </w:rPr>
    </w:tblStylePr>
  </w:style>
  <w:style w:type="character" w:customStyle="1" w:styleId="BoldUnderline">
    <w:name w:val="Bold Underline"/>
    <w:aliases w:val="bu"/>
    <w:basedOn w:val="DefaultParagraphFont"/>
    <w:rsid w:val="00FE307A"/>
    <w:rPr>
      <w:b/>
      <w:u w:val="single"/>
    </w:rPr>
  </w:style>
  <w:style w:type="paragraph" w:customStyle="1" w:styleId="AlertLabelinList3">
    <w:name w:val="Alert Label in List 3"/>
    <w:aliases w:val="al3"/>
    <w:basedOn w:val="AlertLabel"/>
    <w:rsid w:val="00FE307A"/>
    <w:pPr>
      <w:framePr w:wrap="notBeside"/>
      <w:ind w:left="1080"/>
    </w:pPr>
  </w:style>
  <w:style w:type="paragraph" w:customStyle="1" w:styleId="AlertTextinList3">
    <w:name w:val="Alert Text in List 3"/>
    <w:aliases w:val="at3"/>
    <w:basedOn w:val="AlertText"/>
    <w:rsid w:val="00FE307A"/>
    <w:pPr>
      <w:ind w:left="1440"/>
    </w:pPr>
  </w:style>
  <w:style w:type="character" w:styleId="PageNumber">
    <w:name w:val="page number"/>
    <w:basedOn w:val="DefaultParagraphFont"/>
    <w:rsid w:val="00FE307A"/>
  </w:style>
  <w:style w:type="paragraph" w:styleId="NoSpacing">
    <w:name w:val="No Spacing"/>
    <w:link w:val="NoSpacingChar"/>
    <w:uiPriority w:val="1"/>
    <w:qFormat/>
    <w:rsid w:val="00A07AD0"/>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A07AD0"/>
    <w:rPr>
      <w:rFonts w:asciiTheme="minorHAnsi" w:eastAsiaTheme="minorEastAsia" w:hAnsiTheme="minorHAnsi" w:cstheme="minorBidi"/>
      <w:sz w:val="22"/>
      <w:szCs w:val="22"/>
    </w:rPr>
  </w:style>
  <w:style w:type="paragraph" w:styleId="Caption">
    <w:name w:val="caption"/>
    <w:basedOn w:val="Normal"/>
    <w:next w:val="Normal"/>
    <w:unhideWhenUsed/>
    <w:qFormat/>
    <w:rsid w:val="00AB2B69"/>
    <w:pPr>
      <w:spacing w:before="0" w:after="200"/>
    </w:pPr>
    <w:rPr>
      <w:i/>
      <w:iCs/>
      <w:color w:val="1F497D" w:themeColor="text2"/>
      <w:sz w:val="18"/>
      <w:szCs w:val="18"/>
    </w:rPr>
  </w:style>
  <w:style w:type="paragraph" w:styleId="ListParagraph">
    <w:name w:val="List Paragraph"/>
    <w:basedOn w:val="Normal"/>
    <w:qFormat/>
    <w:rsid w:val="00307F5A"/>
    <w:pPr>
      <w:ind w:left="720"/>
      <w:contextualSpacing/>
    </w:pPr>
  </w:style>
  <w:style w:type="paragraph" w:customStyle="1" w:styleId="DdueNormal">
    <w:name w:val="DdueNormal"/>
    <w:basedOn w:val="Normal"/>
    <w:qFormat/>
    <w:rsid w:val="00AA1B65"/>
    <w:pPr>
      <w:spacing w:before="0" w:after="0" w:line="360" w:lineRule="auto"/>
    </w:pPr>
    <w:rPr>
      <w:rFonts w:ascii="Verdana" w:eastAsiaTheme="minorHAnsi" w:hAnsi="Verdana" w:cstheme="minorBidi"/>
      <w:kern w:val="0"/>
      <w:szCs w:val="22"/>
    </w:rPr>
  </w:style>
  <w:style w:type="character" w:customStyle="1" w:styleId="HeaderChar">
    <w:name w:val="Header Char"/>
    <w:aliases w:val="h Char"/>
    <w:basedOn w:val="DefaultParagraphFont"/>
    <w:link w:val="Header"/>
    <w:uiPriority w:val="99"/>
    <w:rsid w:val="00E25911"/>
    <w:rPr>
      <w:rFonts w:ascii="Segoe UI" w:eastAsia="PMingLiU" w:hAnsi="Segoe UI"/>
      <w:b/>
      <w:kern w:val="24"/>
      <w:sz w:val="22"/>
    </w:rPr>
  </w:style>
  <w:style w:type="character" w:customStyle="1" w:styleId="FooterChar">
    <w:name w:val="Footer Char"/>
    <w:aliases w:val="f Char"/>
    <w:basedOn w:val="DefaultParagraphFont"/>
    <w:link w:val="Footer"/>
    <w:uiPriority w:val="99"/>
    <w:rsid w:val="00E25911"/>
    <w:rPr>
      <w:rFonts w:ascii="Segoe UI" w:eastAsia="PMingLiU" w:hAnsi="Segoe UI"/>
      <w:kern w:val="24"/>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591763">
      <w:bodyDiv w:val="1"/>
      <w:marLeft w:val="0"/>
      <w:marRight w:val="0"/>
      <w:marTop w:val="0"/>
      <w:marBottom w:val="0"/>
      <w:divBdr>
        <w:top w:val="none" w:sz="0" w:space="0" w:color="auto"/>
        <w:left w:val="none" w:sz="0" w:space="0" w:color="auto"/>
        <w:bottom w:val="none" w:sz="0" w:space="0" w:color="auto"/>
        <w:right w:val="none" w:sz="0" w:space="0" w:color="auto"/>
      </w:divBdr>
    </w:div>
    <w:div w:id="1402023273">
      <w:bodyDiv w:val="1"/>
      <w:marLeft w:val="0"/>
      <w:marRight w:val="0"/>
      <w:marTop w:val="0"/>
      <w:marBottom w:val="0"/>
      <w:divBdr>
        <w:top w:val="none" w:sz="0" w:space="0" w:color="auto"/>
        <w:left w:val="none" w:sz="0" w:space="0" w:color="auto"/>
        <w:bottom w:val="none" w:sz="0" w:space="0" w:color="auto"/>
        <w:right w:val="none" w:sz="0" w:space="0" w:color="auto"/>
      </w:divBdr>
    </w:div>
    <w:div w:id="1477916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png"/><Relationship Id="rId76" Type="http://schemas.openxmlformats.org/officeDocument/2006/relationships/image" Target="media/image61.png"/><Relationship Id="rId7" Type="http://schemas.openxmlformats.org/officeDocument/2006/relationships/webSettings" Target="webSettings.xml"/><Relationship Id="rId71"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2.gif"/><Relationship Id="rId29" Type="http://schemas.openxmlformats.org/officeDocument/2006/relationships/image" Target="media/image14.png"/><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hyperlink" Target="mailto:mscrmdf@microsoft.com?subject=eBook:%20CRM%20Basics%20Guide(/1:help/2:V7/3:V7/4:eBook-CRM-Basics.htm/5:None/6:en-us/7:OP/8:CRM)&amp;body=Thanks%20for%20taking%20the%20time%20to%20send%20us%20your%20feedback.%20What%20would%20you%20like%20to%20let%20us%20know%20about%20the%20CRM%20Basics%20guide?" TargetMode="External"/><Relationship Id="rId5" Type="http://schemas.openxmlformats.org/officeDocument/2006/relationships/styles" Target="styles.xml"/><Relationship Id="rId61" Type="http://schemas.openxmlformats.org/officeDocument/2006/relationships/image" Target="media/image46.png"/><Relationship Id="rId82"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4.gif"/><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hyperlink" Target="http://go.microsoft.com/fwlink/p/?LinkID=309289" TargetMode="External"/><Relationship Id="rId81" Type="http://schemas.openxmlformats.org/officeDocument/2006/relationships/footer" Target="foot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microsoft.com/en-us/dynamics/crm-customer-center/training-adoption-kit-for-microsoft-dynamics-crm.aspx"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8" Type="http://schemas.openxmlformats.org/officeDocument/2006/relationships/footnotes" Target="footnotes.xml"/><Relationship Id="rId51" Type="http://schemas.openxmlformats.org/officeDocument/2006/relationships/image" Target="media/image36.png"/><Relationship Id="rId72" Type="http://schemas.openxmlformats.org/officeDocument/2006/relationships/image" Target="media/image57.gif"/><Relationship Id="rId80"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hyperlink" Target="mailto:mscrmdf@microsoft.com?subject=eBook:%20CRM%20Basics%20Guide(/1:help/2:V7/3:V7/4:eBook-CRM-Basics.htm/5:None/6:en-us/7:OP/8:CRM)&amp;body=Thanks%20for%20taking%20the%20time%20to%20send%20us%20your%20feedback.%20What%20would%20you%20like%20to%20let%20us%20know%20about%20the%20CRM%20Basics%20guide?"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5.png"/><Relationship Id="rId41" Type="http://schemas.openxmlformats.org/officeDocument/2006/relationships/image" Target="media/image26.gif"/><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go.microsoft.com/fwlink/p/?LinkID=309289"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f:\dsBuildRoot\DxCRMv7\1033\SupportFiles\global.doc.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outs:outSpaceData xmlns:outs="http://schemas.microsoft.com/office/2009/outspace/metadata">
  <outs:relatedDates>
    <outs:relatedDate>
      <outs:type>3</outs:type>
      <outs:displayName>Last Modified</outs:displayName>
      <outs:dateTime>2009-05-21T10:43:00Z</outs:dateTime>
      <outs:isPinned>true</outs:isPinned>
    </outs:relatedDate>
    <outs:relatedDate>
      <outs:type>2</outs:type>
      <outs:displayName>Created</outs:displayName>
      <outs:dateTime>2007-06-15T20:55:00Z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source>0</outs:source>
      <outs:isPinned>true</outs:isPinned>
    </outs:relatedPeopleItem>
    <outs:relatedPeopleItem>
      <outs:category>Last modified by</outs:category>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BC68DFE-900A-4CB4-B3DF-61E9358628DF}">
  <ds:schemaRefs>
    <ds:schemaRef ds:uri="http://schemas.microsoft.com/office/2009/outspace/metadata"/>
  </ds:schemaRefs>
</ds:datastoreItem>
</file>

<file path=customXml/itemProps3.xml><?xml version="1.0" encoding="utf-8"?>
<ds:datastoreItem xmlns:ds="http://schemas.openxmlformats.org/officeDocument/2006/customXml" ds:itemID="{D3CA3029-A9B3-4DB8-8AC0-2261E2435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global.doc</Template>
  <TotalTime>0</TotalTime>
  <Pages>66</Pages>
  <Words>7354</Words>
  <Characters>41918</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Microsoft Dynamics CRM Basics for sales pros and service reps</vt:lpstr>
    </vt:vector>
  </TitlesOfParts>
  <LinksUpToDate>false</LinksUpToDate>
  <CharactersWithSpaces>49174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Dynamics CRM Basics for sales pros and service reps</dc:title>
  <dc:creator/>
  <cp:lastModifiedBy/>
  <cp:revision>1</cp:revision>
  <dcterms:created xsi:type="dcterms:W3CDTF">2014-10-13T18:41:00Z</dcterms:created>
  <dcterms:modified xsi:type="dcterms:W3CDTF">2014-10-13T19:14:00Z</dcterms:modified>
</cp:coreProperties>
</file>